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0A900" w14:textId="77777777" w:rsidR="004D4057" w:rsidRPr="00D521EE" w:rsidRDefault="00BB0040">
      <w:pPr>
        <w:tabs>
          <w:tab w:val="left" w:pos="2724"/>
        </w:tabs>
        <w:spacing w:after="0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 w:rsidRPr="00D521EE">
        <w:rPr>
          <w:rFonts w:ascii="Arial Narrow" w:eastAsia="Arial Narrow" w:hAnsi="Arial Narrow" w:cs="Arial Narrow"/>
          <w:b/>
          <w:sz w:val="36"/>
          <w:szCs w:val="36"/>
        </w:rPr>
        <w:t xml:space="preserve">Formulaire d’évaluation de la performance </w:t>
      </w:r>
    </w:p>
    <w:p w14:paraId="45402417" w14:textId="77777777" w:rsidR="004D4057" w:rsidRPr="00D521EE" w:rsidRDefault="004D4057">
      <w:pPr>
        <w:tabs>
          <w:tab w:val="left" w:pos="2724"/>
        </w:tabs>
        <w:spacing w:after="0"/>
        <w:jc w:val="center"/>
        <w:rPr>
          <w:i/>
          <w:sz w:val="24"/>
          <w:szCs w:val="24"/>
        </w:rPr>
      </w:pPr>
    </w:p>
    <w:p w14:paraId="48B55DF2" w14:textId="77777777" w:rsidR="004D4057" w:rsidRPr="00D521EE" w:rsidRDefault="00BB0040">
      <w:pPr>
        <w:tabs>
          <w:tab w:val="left" w:pos="2724"/>
        </w:tabs>
        <w:spacing w:after="0"/>
        <w:jc w:val="center"/>
        <w:rPr>
          <w:sz w:val="28"/>
          <w:szCs w:val="28"/>
        </w:rPr>
      </w:pPr>
      <w:r w:rsidRPr="00D521EE">
        <w:rPr>
          <w:sz w:val="28"/>
          <w:szCs w:val="28"/>
        </w:rPr>
        <w:t>Renseignements généraux</w:t>
      </w:r>
    </w:p>
    <w:p w14:paraId="70E1F3B7" w14:textId="77777777" w:rsidR="004D4057" w:rsidRPr="00D521EE" w:rsidRDefault="004D4057">
      <w:pPr>
        <w:tabs>
          <w:tab w:val="left" w:pos="2724"/>
        </w:tabs>
        <w:spacing w:after="0"/>
        <w:jc w:val="center"/>
        <w:rPr>
          <w:i/>
          <w:sz w:val="24"/>
          <w:szCs w:val="24"/>
        </w:rPr>
      </w:pPr>
    </w:p>
    <w:tbl>
      <w:tblPr>
        <w:tblStyle w:val="a"/>
        <w:tblW w:w="90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4D4057" w:rsidRPr="00D521EE" w14:paraId="6F6271C3" w14:textId="77777777">
        <w:tc>
          <w:tcPr>
            <w:tcW w:w="9048" w:type="dxa"/>
          </w:tcPr>
          <w:p w14:paraId="274F956A" w14:textId="77777777" w:rsidR="004D4057" w:rsidRPr="00D521EE" w:rsidRDefault="004D4057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14:paraId="3323C692" w14:textId="77777777" w:rsidR="004D4057" w:rsidRPr="00D521EE" w:rsidRDefault="00BB0040">
            <w:pPr>
              <w:rPr>
                <w:rFonts w:ascii="Arial" w:eastAsia="Arial" w:hAnsi="Arial" w:cs="Arial"/>
              </w:rPr>
            </w:pPr>
            <w:r w:rsidRPr="00D521EE">
              <w:rPr>
                <w:rFonts w:ascii="Arial" w:eastAsia="Arial" w:hAnsi="Arial" w:cs="Arial"/>
              </w:rPr>
              <w:t xml:space="preserve">Nom de l’employé : ________________________________________ </w:t>
            </w:r>
          </w:p>
          <w:p w14:paraId="7E859851" w14:textId="51DF9677" w:rsidR="004D4057" w:rsidRPr="00D521EE" w:rsidRDefault="00BB0040">
            <w:pPr>
              <w:rPr>
                <w:rFonts w:ascii="Arial" w:eastAsia="Arial" w:hAnsi="Arial" w:cs="Arial"/>
              </w:rPr>
            </w:pPr>
            <w:r w:rsidRPr="00D521EE">
              <w:rPr>
                <w:rFonts w:ascii="Arial" w:eastAsia="Arial" w:hAnsi="Arial" w:cs="Arial"/>
              </w:rPr>
              <w:t>Fonction : ________________________________________</w:t>
            </w:r>
          </w:p>
          <w:p w14:paraId="66314DFD" w14:textId="099C3C22" w:rsidR="004D4057" w:rsidRPr="00D521EE" w:rsidRDefault="00BB0040">
            <w:pPr>
              <w:spacing w:after="0"/>
              <w:rPr>
                <w:rFonts w:ascii="Arial" w:eastAsia="Arial" w:hAnsi="Arial" w:cs="Arial"/>
              </w:rPr>
            </w:pPr>
            <w:r w:rsidRPr="00D521EE">
              <w:rPr>
                <w:rFonts w:ascii="Arial" w:eastAsia="Arial" w:hAnsi="Arial" w:cs="Arial"/>
              </w:rPr>
              <w:t>Date de l’évaluation : ________________________________________</w:t>
            </w:r>
          </w:p>
          <w:p w14:paraId="0C89D8C7" w14:textId="77777777" w:rsidR="004D4057" w:rsidRPr="00D521EE" w:rsidRDefault="004D4057">
            <w:pPr>
              <w:spacing w:after="0"/>
              <w:rPr>
                <w:rFonts w:ascii="Arial" w:eastAsia="Arial" w:hAnsi="Arial" w:cs="Arial"/>
                <w:b/>
                <w:i/>
              </w:rPr>
            </w:pPr>
          </w:p>
          <w:p w14:paraId="1F4DF30E" w14:textId="77777777" w:rsidR="004D4057" w:rsidRPr="00D521EE" w:rsidRDefault="00BB0040">
            <w:pPr>
              <w:spacing w:after="0"/>
              <w:rPr>
                <w:rFonts w:ascii="Arial" w:eastAsia="Arial" w:hAnsi="Arial" w:cs="Arial"/>
              </w:rPr>
            </w:pPr>
            <w:r w:rsidRPr="00D521EE">
              <w:rPr>
                <w:rFonts w:ascii="Arial" w:eastAsia="Arial" w:hAnsi="Arial" w:cs="Arial"/>
              </w:rPr>
              <w:t>Période de référence pour l’évaluation : du _</w:t>
            </w:r>
            <w:r w:rsidRPr="00D521EE">
              <w:rPr>
                <w:rFonts w:ascii="Arial" w:eastAsia="Arial" w:hAnsi="Arial" w:cs="Arial"/>
                <w:u w:val="single"/>
              </w:rPr>
              <w:t>J</w:t>
            </w:r>
            <w:r w:rsidRPr="00D521EE">
              <w:rPr>
                <w:rFonts w:ascii="Arial" w:eastAsia="Arial" w:hAnsi="Arial" w:cs="Arial"/>
              </w:rPr>
              <w:t>_ /_</w:t>
            </w:r>
            <w:r w:rsidRPr="00D521EE">
              <w:rPr>
                <w:rFonts w:ascii="Arial" w:eastAsia="Arial" w:hAnsi="Arial" w:cs="Arial"/>
                <w:u w:val="single"/>
              </w:rPr>
              <w:t>M</w:t>
            </w:r>
            <w:r w:rsidRPr="00D521EE">
              <w:rPr>
                <w:rFonts w:ascii="Arial" w:eastAsia="Arial" w:hAnsi="Arial" w:cs="Arial"/>
              </w:rPr>
              <w:t>_/ _</w:t>
            </w:r>
            <w:r w:rsidRPr="00D521EE">
              <w:rPr>
                <w:rFonts w:ascii="Arial" w:eastAsia="Arial" w:hAnsi="Arial" w:cs="Arial"/>
                <w:u w:val="single"/>
              </w:rPr>
              <w:t>A</w:t>
            </w:r>
            <w:r w:rsidRPr="00D521EE">
              <w:rPr>
                <w:rFonts w:ascii="Arial" w:eastAsia="Arial" w:hAnsi="Arial" w:cs="Arial"/>
              </w:rPr>
              <w:t>_   au _</w:t>
            </w:r>
            <w:r w:rsidRPr="00D521EE">
              <w:rPr>
                <w:rFonts w:ascii="Arial" w:eastAsia="Arial" w:hAnsi="Arial" w:cs="Arial"/>
                <w:u w:val="single"/>
              </w:rPr>
              <w:t>J</w:t>
            </w:r>
            <w:r w:rsidRPr="00D521EE">
              <w:rPr>
                <w:rFonts w:ascii="Arial" w:eastAsia="Arial" w:hAnsi="Arial" w:cs="Arial"/>
              </w:rPr>
              <w:t>_ /_</w:t>
            </w:r>
            <w:r w:rsidRPr="00D521EE">
              <w:rPr>
                <w:rFonts w:ascii="Arial" w:eastAsia="Arial" w:hAnsi="Arial" w:cs="Arial"/>
                <w:u w:val="single"/>
              </w:rPr>
              <w:t>M</w:t>
            </w:r>
            <w:r w:rsidRPr="00D521EE">
              <w:rPr>
                <w:rFonts w:ascii="Arial" w:eastAsia="Arial" w:hAnsi="Arial" w:cs="Arial"/>
              </w:rPr>
              <w:t>_/ _</w:t>
            </w:r>
            <w:r w:rsidRPr="00D521EE">
              <w:rPr>
                <w:rFonts w:ascii="Arial" w:eastAsia="Arial" w:hAnsi="Arial" w:cs="Arial"/>
                <w:u w:val="single"/>
              </w:rPr>
              <w:t>A</w:t>
            </w:r>
            <w:r w:rsidRPr="00D521EE">
              <w:rPr>
                <w:rFonts w:ascii="Arial" w:eastAsia="Arial" w:hAnsi="Arial" w:cs="Arial"/>
              </w:rPr>
              <w:t xml:space="preserve">_                  </w:t>
            </w:r>
          </w:p>
          <w:p w14:paraId="0C7232BC" w14:textId="77777777" w:rsidR="004D4057" w:rsidRPr="00D521EE" w:rsidRDefault="004D4057">
            <w:pPr>
              <w:spacing w:after="0"/>
              <w:rPr>
                <w:rFonts w:ascii="Arial" w:eastAsia="Arial" w:hAnsi="Arial" w:cs="Arial"/>
              </w:rPr>
            </w:pPr>
          </w:p>
          <w:p w14:paraId="14111730" w14:textId="49BBA337" w:rsidR="004D4057" w:rsidRPr="00D521EE" w:rsidRDefault="00BB0040">
            <w:pPr>
              <w:rPr>
                <w:rFonts w:ascii="Arial" w:eastAsia="Arial" w:hAnsi="Arial" w:cs="Arial"/>
              </w:rPr>
            </w:pPr>
            <w:r w:rsidRPr="00D521EE">
              <w:rPr>
                <w:rFonts w:ascii="Arial" w:eastAsia="Arial" w:hAnsi="Arial" w:cs="Arial"/>
              </w:rPr>
              <w:t>Évaluat</w:t>
            </w:r>
            <w:r w:rsidR="0022145F" w:rsidRPr="00D521EE">
              <w:rPr>
                <w:rFonts w:ascii="Arial" w:eastAsia="Arial" w:hAnsi="Arial" w:cs="Arial"/>
              </w:rPr>
              <w:t>eur</w:t>
            </w:r>
            <w:r w:rsidRPr="00D521EE">
              <w:rPr>
                <w:rFonts w:ascii="Arial" w:eastAsia="Arial" w:hAnsi="Arial" w:cs="Arial"/>
              </w:rPr>
              <w:t> : _____________________________________</w:t>
            </w:r>
          </w:p>
          <w:p w14:paraId="6EB34B73" w14:textId="77777777" w:rsidR="004D4057" w:rsidRPr="00D521EE" w:rsidRDefault="00BB0040">
            <w:pPr>
              <w:rPr>
                <w:rFonts w:ascii="Arial" w:eastAsia="Arial" w:hAnsi="Arial" w:cs="Arial"/>
              </w:rPr>
            </w:pPr>
            <w:r w:rsidRPr="00D521EE">
              <w:rPr>
                <w:rFonts w:ascii="Arial" w:eastAsia="Arial" w:hAnsi="Arial" w:cs="Arial"/>
              </w:rPr>
              <w:t>Fonction de l’évaluateur : _____________________________________</w:t>
            </w:r>
          </w:p>
        </w:tc>
      </w:tr>
    </w:tbl>
    <w:p w14:paraId="2EB330C4" w14:textId="77777777" w:rsidR="004D4057" w:rsidRPr="00D521EE" w:rsidRDefault="004D4057">
      <w:pPr>
        <w:rPr>
          <w:sz w:val="18"/>
          <w:szCs w:val="18"/>
        </w:rPr>
      </w:pPr>
    </w:p>
    <w:p w14:paraId="2B628A79" w14:textId="77777777" w:rsidR="004D4057" w:rsidRPr="00D521EE" w:rsidRDefault="004D4057">
      <w:pPr>
        <w:rPr>
          <w:sz w:val="18"/>
          <w:szCs w:val="18"/>
        </w:rPr>
      </w:pPr>
    </w:p>
    <w:p w14:paraId="7E67116E" w14:textId="77777777" w:rsidR="004D4057" w:rsidRPr="00D521EE" w:rsidRDefault="00BB0040">
      <w:pPr>
        <w:jc w:val="center"/>
        <w:rPr>
          <w:sz w:val="28"/>
          <w:szCs w:val="28"/>
        </w:rPr>
      </w:pPr>
      <w:r w:rsidRPr="00D521EE">
        <w:rPr>
          <w:sz w:val="28"/>
          <w:szCs w:val="28"/>
        </w:rPr>
        <w:t>Échelle d’évaluation</w:t>
      </w:r>
    </w:p>
    <w:p w14:paraId="5314A21F" w14:textId="15A6C6DE" w:rsidR="004D4057" w:rsidRPr="00D521EE" w:rsidRDefault="0022145F" w:rsidP="00D73D2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D521EE">
        <w:rPr>
          <w:b/>
          <w:color w:val="000000"/>
        </w:rPr>
        <w:t xml:space="preserve">A - </w:t>
      </w:r>
      <w:r w:rsidR="00BB0040" w:rsidRPr="00D521EE">
        <w:rPr>
          <w:b/>
          <w:color w:val="000000"/>
        </w:rPr>
        <w:t>S</w:t>
      </w:r>
      <w:r w:rsidR="00CA7A62" w:rsidRPr="00D521EE">
        <w:rPr>
          <w:b/>
          <w:color w:val="000000"/>
        </w:rPr>
        <w:t>upérieur</w:t>
      </w:r>
      <w:r w:rsidR="00BB0040" w:rsidRPr="00D521EE">
        <w:rPr>
          <w:color w:val="000000"/>
        </w:rPr>
        <w:t xml:space="preserve"> : L’employé dépasse les objectifs et les attentes fixées. </w:t>
      </w:r>
      <w:r w:rsidR="00BB0040" w:rsidRPr="00D521EE">
        <w:t>Sa performance</w:t>
      </w:r>
      <w:r w:rsidR="00BB0040" w:rsidRPr="00D521EE">
        <w:rPr>
          <w:color w:val="000000"/>
        </w:rPr>
        <w:t xml:space="preserve"> contribue de façon significative au développement de l’organisation et de l’équipe.</w:t>
      </w:r>
    </w:p>
    <w:p w14:paraId="599C4E29" w14:textId="77777777" w:rsidR="004D4057" w:rsidRPr="00D521EE" w:rsidRDefault="004D40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C6F5EFF" w14:textId="3A27F167" w:rsidR="004D4057" w:rsidRPr="00D521EE" w:rsidRDefault="0022145F" w:rsidP="00D73D2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D521EE">
        <w:rPr>
          <w:b/>
          <w:color w:val="000000"/>
        </w:rPr>
        <w:t xml:space="preserve">B - </w:t>
      </w:r>
      <w:r w:rsidR="00BB0040" w:rsidRPr="00D521EE">
        <w:rPr>
          <w:b/>
          <w:color w:val="000000"/>
        </w:rPr>
        <w:t>C</w:t>
      </w:r>
      <w:r w:rsidR="00CA7A62" w:rsidRPr="00D521EE">
        <w:rPr>
          <w:b/>
          <w:color w:val="000000"/>
        </w:rPr>
        <w:t>omplètement satisfaisant</w:t>
      </w:r>
      <w:r w:rsidR="00CA7A62" w:rsidRPr="00D521EE">
        <w:rPr>
          <w:color w:val="000000"/>
        </w:rPr>
        <w:t xml:space="preserve"> </w:t>
      </w:r>
      <w:r w:rsidR="00BB0040" w:rsidRPr="00D521EE">
        <w:rPr>
          <w:color w:val="000000"/>
        </w:rPr>
        <w:t>: L’employé répond aux attentes fixées. Il atteint les objectifs de façon constante et contribue au développement de l’organisation et de l’équipe.</w:t>
      </w:r>
    </w:p>
    <w:p w14:paraId="379C5040" w14:textId="77777777" w:rsidR="004D4057" w:rsidRPr="00D521EE" w:rsidRDefault="004D40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2BF8B82" w14:textId="2964C7D6" w:rsidR="004D4057" w:rsidRPr="00D521EE" w:rsidRDefault="0022145F" w:rsidP="00D73D2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D521EE">
        <w:rPr>
          <w:b/>
          <w:color w:val="000000"/>
        </w:rPr>
        <w:t xml:space="preserve">C - </w:t>
      </w:r>
      <w:r w:rsidR="00BB0040" w:rsidRPr="00D521EE">
        <w:rPr>
          <w:b/>
          <w:color w:val="000000"/>
        </w:rPr>
        <w:t>P</w:t>
      </w:r>
      <w:r w:rsidR="00CA7A62" w:rsidRPr="00D521EE">
        <w:rPr>
          <w:b/>
          <w:color w:val="000000"/>
        </w:rPr>
        <w:t>artiellement satisfaisant</w:t>
      </w:r>
      <w:r w:rsidR="00CA7A62" w:rsidRPr="00D521EE">
        <w:rPr>
          <w:color w:val="000000"/>
        </w:rPr>
        <w:t xml:space="preserve"> </w:t>
      </w:r>
      <w:r w:rsidR="00BB0040" w:rsidRPr="00D521EE">
        <w:rPr>
          <w:color w:val="000000"/>
        </w:rPr>
        <w:t xml:space="preserve">: </w:t>
      </w:r>
      <w:r w:rsidR="00BB0040" w:rsidRPr="00D521EE">
        <w:t>La contribution de l’employé rencontre en partie les attentes fixées</w:t>
      </w:r>
      <w:r w:rsidR="00BB0040" w:rsidRPr="00D521EE">
        <w:rPr>
          <w:color w:val="000000"/>
        </w:rPr>
        <w:t>. Une amélioration est souhaitable. Un plan d’action et de l’accompagnement pourraient être requis si aucune amélioration visible ne se produit à court terme.</w:t>
      </w:r>
    </w:p>
    <w:p w14:paraId="0957AF0E" w14:textId="77777777" w:rsidR="004D4057" w:rsidRPr="00D521EE" w:rsidRDefault="004D40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3E361BE" w14:textId="0CE6C64C" w:rsidR="004D4057" w:rsidRPr="00D521EE" w:rsidRDefault="0022145F" w:rsidP="00D73D2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 w:rsidRPr="00D521EE">
        <w:rPr>
          <w:b/>
          <w:color w:val="000000"/>
        </w:rPr>
        <w:t xml:space="preserve">D - </w:t>
      </w:r>
      <w:r w:rsidR="00F25337" w:rsidRPr="00D521EE">
        <w:rPr>
          <w:b/>
          <w:bCs/>
          <w:iCs/>
        </w:rPr>
        <w:t>Insatisfaisant</w:t>
      </w:r>
      <w:r w:rsidR="00F25337" w:rsidRPr="00D521EE" w:rsidDel="00F25337">
        <w:rPr>
          <w:b/>
          <w:bCs/>
          <w:color w:val="000000"/>
        </w:rPr>
        <w:t xml:space="preserve"> </w:t>
      </w:r>
      <w:r w:rsidR="00BB0040" w:rsidRPr="00D521EE">
        <w:rPr>
          <w:color w:val="000000"/>
        </w:rPr>
        <w:t>: La contribution de l’employé est largement inférieure aux attentes fixées. Une amélioration à très court terme est exigée. Un plan d’action et de l’accompagnement sont requis.</w:t>
      </w:r>
    </w:p>
    <w:p w14:paraId="45295C3A" w14:textId="77777777" w:rsidR="004D4057" w:rsidRPr="00D521EE" w:rsidRDefault="00BB0040">
      <w:pPr>
        <w:spacing w:after="160" w:line="259" w:lineRule="auto"/>
      </w:pPr>
      <w:r w:rsidRPr="00D521EE">
        <w:br w:type="page"/>
      </w:r>
    </w:p>
    <w:tbl>
      <w:tblPr>
        <w:tblStyle w:val="a0"/>
        <w:tblW w:w="10363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463"/>
        <w:gridCol w:w="1230"/>
        <w:gridCol w:w="1305"/>
        <w:gridCol w:w="1320"/>
        <w:gridCol w:w="1125"/>
        <w:gridCol w:w="1920"/>
      </w:tblGrid>
      <w:tr w:rsidR="004D4057" w:rsidRPr="00D521EE" w14:paraId="66BBA92B" w14:textId="77777777">
        <w:trPr>
          <w:trHeight w:val="1425"/>
        </w:trPr>
        <w:tc>
          <w:tcPr>
            <w:tcW w:w="10363" w:type="dxa"/>
            <w:gridSpan w:val="6"/>
            <w:shd w:val="clear" w:color="auto" w:fill="D9D9D9"/>
          </w:tcPr>
          <w:p w14:paraId="5EC40014" w14:textId="5E80718F" w:rsidR="004D4057" w:rsidRPr="00D521EE" w:rsidRDefault="00BB0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b/>
                <w:color w:val="000000"/>
              </w:rPr>
            </w:pPr>
            <w:r w:rsidRPr="00D521EE">
              <w:rPr>
                <w:b/>
                <w:sz w:val="24"/>
                <w:szCs w:val="24"/>
              </w:rPr>
              <w:lastRenderedPageBreak/>
              <w:t xml:space="preserve">1. </w:t>
            </w:r>
            <w:r w:rsidR="00046DD1" w:rsidRPr="00D521EE">
              <w:rPr>
                <w:b/>
                <w:sz w:val="24"/>
                <w:szCs w:val="24"/>
              </w:rPr>
              <w:t>Entrée en matière</w:t>
            </w:r>
            <w:r w:rsidR="00CA7A62" w:rsidRPr="00D521EE">
              <w:rPr>
                <w:b/>
                <w:color w:val="000000"/>
                <w:sz w:val="24"/>
                <w:szCs w:val="24"/>
              </w:rPr>
              <w:t> </w:t>
            </w:r>
            <w:r w:rsidR="00046DD1" w:rsidRPr="00D521EE">
              <w:rPr>
                <w:b/>
                <w:color w:val="000000"/>
                <w:sz w:val="24"/>
                <w:szCs w:val="24"/>
              </w:rPr>
              <w:t>(</w:t>
            </w:r>
            <w:r w:rsidR="00CA7A62" w:rsidRPr="00D521EE">
              <w:rPr>
                <w:b/>
                <w:color w:val="000000"/>
                <w:sz w:val="24"/>
                <w:szCs w:val="24"/>
              </w:rPr>
              <w:t>utilisation des questions ouvertes</w:t>
            </w:r>
            <w:r w:rsidR="00046DD1" w:rsidRPr="00D521EE">
              <w:rPr>
                <w:b/>
                <w:color w:val="000000"/>
                <w:sz w:val="24"/>
                <w:szCs w:val="24"/>
              </w:rPr>
              <w:t>)</w:t>
            </w:r>
          </w:p>
          <w:p w14:paraId="2043DE80" w14:textId="4C399105" w:rsidR="004D4057" w:rsidRPr="00D521EE" w:rsidRDefault="00BB0040" w:rsidP="0022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 w:rsidRPr="00D521EE">
              <w:rPr>
                <w:color w:val="000000"/>
              </w:rPr>
              <w:t xml:space="preserve">Expliquez </w:t>
            </w:r>
            <w:r w:rsidR="00046DD1" w:rsidRPr="00D521EE">
              <w:rPr>
                <w:color w:val="000000"/>
              </w:rPr>
              <w:t xml:space="preserve">ou rappelez </w:t>
            </w:r>
            <w:r w:rsidRPr="00D521EE">
              <w:rPr>
                <w:color w:val="000000"/>
              </w:rPr>
              <w:t>la raison de la rencontre (lorsqu’il s’agit de la 1è</w:t>
            </w:r>
            <w:r w:rsidRPr="00D521EE">
              <w:rPr>
                <w:color w:val="000000"/>
                <w:vertAlign w:val="superscript"/>
              </w:rPr>
              <w:t xml:space="preserve">re </w:t>
            </w:r>
            <w:r w:rsidRPr="00D521EE">
              <w:rPr>
                <w:color w:val="000000"/>
              </w:rPr>
              <w:t xml:space="preserve">rencontre). </w:t>
            </w:r>
            <w:r w:rsidR="00854EF1" w:rsidRPr="00D521EE">
              <w:rPr>
                <w:color w:val="000000"/>
              </w:rPr>
              <w:t>Utilisez des questions ouvertes pour</w:t>
            </w:r>
            <w:r w:rsidRPr="00D521EE">
              <w:rPr>
                <w:color w:val="000000"/>
              </w:rPr>
              <w:t xml:space="preserve"> demander à </w:t>
            </w:r>
            <w:r w:rsidR="0022145F" w:rsidRPr="00D521EE">
              <w:rPr>
                <w:color w:val="000000"/>
              </w:rPr>
              <w:t>l’</w:t>
            </w:r>
            <w:r w:rsidRPr="00D521EE">
              <w:rPr>
                <w:color w:val="000000"/>
              </w:rPr>
              <w:t>employé</w:t>
            </w:r>
            <w:r w:rsidR="0022145F" w:rsidRPr="00D521EE">
              <w:rPr>
                <w:color w:val="000000"/>
              </w:rPr>
              <w:t xml:space="preserve"> </w:t>
            </w:r>
            <w:r w:rsidRPr="00D521EE">
              <w:rPr>
                <w:color w:val="000000"/>
              </w:rPr>
              <w:t>comment il se porte</w:t>
            </w:r>
            <w:r w:rsidRPr="00D521EE">
              <w:t xml:space="preserve"> et</w:t>
            </w:r>
            <w:r w:rsidRPr="00D521EE">
              <w:rPr>
                <w:color w:val="000000"/>
              </w:rPr>
              <w:t xml:space="preserve"> </w:t>
            </w:r>
            <w:r w:rsidR="00CA7A62" w:rsidRPr="00D521EE">
              <w:rPr>
                <w:color w:val="000000"/>
              </w:rPr>
              <w:t>découvrir</w:t>
            </w:r>
            <w:r w:rsidRPr="00D521EE">
              <w:rPr>
                <w:color w:val="000000"/>
              </w:rPr>
              <w:t xml:space="preserve"> </w:t>
            </w:r>
            <w:r w:rsidR="00854EF1" w:rsidRPr="00D521EE">
              <w:rPr>
                <w:color w:val="000000"/>
              </w:rPr>
              <w:t xml:space="preserve">ainsi </w:t>
            </w:r>
            <w:r w:rsidR="0022145F" w:rsidRPr="00D521EE">
              <w:rPr>
                <w:color w:val="000000"/>
              </w:rPr>
              <w:t>se</w:t>
            </w:r>
            <w:r w:rsidRPr="00D521EE">
              <w:rPr>
                <w:color w:val="000000"/>
              </w:rPr>
              <w:t>s motivations</w:t>
            </w:r>
            <w:r w:rsidR="0022145F" w:rsidRPr="00D521EE">
              <w:rPr>
                <w:color w:val="000000"/>
              </w:rPr>
              <w:t>, se</w:t>
            </w:r>
            <w:r w:rsidR="00046DD1" w:rsidRPr="00D521EE">
              <w:rPr>
                <w:color w:val="000000"/>
              </w:rPr>
              <w:t>s talents</w:t>
            </w:r>
            <w:r w:rsidRPr="00D521EE">
              <w:t xml:space="preserve"> </w:t>
            </w:r>
            <w:r w:rsidRPr="00D521EE">
              <w:rPr>
                <w:color w:val="000000"/>
              </w:rPr>
              <w:t>et les défis auxquels il f</w:t>
            </w:r>
            <w:r w:rsidR="0022145F" w:rsidRPr="00D521EE">
              <w:rPr>
                <w:color w:val="000000"/>
              </w:rPr>
              <w:t>ai</w:t>
            </w:r>
            <w:r w:rsidRPr="00D521EE">
              <w:rPr>
                <w:color w:val="000000"/>
              </w:rPr>
              <w:t xml:space="preserve">t face. </w:t>
            </w:r>
            <w:r w:rsidRPr="00D521EE">
              <w:t>Établir un tel échange permet de détendre l’atmosphère et de mettre l’employé à l’aise.</w:t>
            </w:r>
            <w:r w:rsidR="00854EF1" w:rsidRPr="00D521EE">
              <w:t xml:space="preserve"> Rédigez ensuite un récapitulatif de votre discussion. </w:t>
            </w:r>
          </w:p>
        </w:tc>
      </w:tr>
      <w:tr w:rsidR="004D4057" w:rsidRPr="00D521EE" w14:paraId="7961E129" w14:textId="77777777">
        <w:trPr>
          <w:trHeight w:val="2655"/>
        </w:trPr>
        <w:tc>
          <w:tcPr>
            <w:tcW w:w="10363" w:type="dxa"/>
            <w:gridSpan w:val="6"/>
            <w:tcBorders>
              <w:left w:val="single" w:sz="5" w:space="0" w:color="A6A6A6"/>
            </w:tcBorders>
            <w:shd w:val="clear" w:color="auto" w:fill="FFFFFF"/>
          </w:tcPr>
          <w:p w14:paraId="4855BA33" w14:textId="7DE3D77D" w:rsidR="004D4057" w:rsidRPr="00D521EE" w:rsidRDefault="00BB0040">
            <w:pPr>
              <w:shd w:val="clear" w:color="auto" w:fill="FFFFFF"/>
              <w:spacing w:after="160" w:line="259" w:lineRule="auto"/>
              <w:rPr>
                <w:b/>
                <w:sz w:val="20"/>
                <w:szCs w:val="20"/>
              </w:rPr>
            </w:pPr>
            <w:r w:rsidRPr="00D521EE">
              <w:rPr>
                <w:sz w:val="20"/>
                <w:szCs w:val="20"/>
              </w:rPr>
              <w:br/>
            </w:r>
            <w:r w:rsidRPr="00D521EE">
              <w:rPr>
                <w:b/>
              </w:rPr>
              <w:t xml:space="preserve">  </w:t>
            </w:r>
            <w:r w:rsidR="00CA7A62" w:rsidRPr="00D521EE">
              <w:rPr>
                <w:b/>
              </w:rPr>
              <w:t>Exemples de questions</w:t>
            </w:r>
            <w:r w:rsidRPr="00D521EE">
              <w:rPr>
                <w:b/>
              </w:rPr>
              <w:t xml:space="preserve"> ouvert</w:t>
            </w:r>
            <w:r w:rsidR="00CA7A62" w:rsidRPr="00D521EE">
              <w:rPr>
                <w:b/>
              </w:rPr>
              <w:t>es</w:t>
            </w:r>
            <w:r w:rsidR="006605A2" w:rsidRPr="00D521EE">
              <w:rPr>
                <w:b/>
              </w:rPr>
              <w:t> :</w:t>
            </w:r>
          </w:p>
          <w:p w14:paraId="1BD51FBB" w14:textId="28CEE4DA" w:rsidR="004D4057" w:rsidRPr="00D521EE" w:rsidRDefault="00BB00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rPr>
                <w:color w:val="000000"/>
              </w:rPr>
            </w:pPr>
            <w:r w:rsidRPr="00D521EE">
              <w:t>Comment vas-tu</w:t>
            </w:r>
            <w:r w:rsidRPr="00D521EE">
              <w:rPr>
                <w:color w:val="000000"/>
              </w:rPr>
              <w:t xml:space="preserve">? </w:t>
            </w:r>
          </w:p>
          <w:p w14:paraId="5A2EFD4F" w14:textId="242E3E36" w:rsidR="004D4057" w:rsidRPr="00D521EE" w:rsidRDefault="00BB00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rPr>
                <w:color w:val="000000"/>
              </w:rPr>
            </w:pPr>
            <w:r w:rsidRPr="00D521EE">
              <w:rPr>
                <w:color w:val="000000"/>
              </w:rPr>
              <w:t>Y a-t-il un défi particulier auquel tu es confronté au travail?</w:t>
            </w:r>
          </w:p>
          <w:p w14:paraId="57B89843" w14:textId="1D156E3E" w:rsidR="004D4057" w:rsidRPr="00D521EE" w:rsidRDefault="00BB0040">
            <w:pPr>
              <w:numPr>
                <w:ilvl w:val="0"/>
                <w:numId w:val="1"/>
              </w:numPr>
              <w:spacing w:line="259" w:lineRule="auto"/>
            </w:pPr>
            <w:r w:rsidRPr="00D521EE">
              <w:t>Selon toi, qu’est-ce qui s’est amélioré cette année dans l’entreprise?</w:t>
            </w:r>
          </w:p>
          <w:p w14:paraId="5FB63700" w14:textId="5A330515" w:rsidR="004D4057" w:rsidRPr="00D521EE" w:rsidRDefault="00BB00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rPr>
                <w:color w:val="000000"/>
              </w:rPr>
            </w:pPr>
            <w:r w:rsidRPr="00D521EE">
              <w:t>Y a-t-il quelque chose qui</w:t>
            </w:r>
            <w:r w:rsidRPr="00D521EE">
              <w:rPr>
                <w:color w:val="000000"/>
              </w:rPr>
              <w:t xml:space="preserve"> te décourage ou </w:t>
            </w:r>
            <w:r w:rsidR="00D35532" w:rsidRPr="00D521EE">
              <w:rPr>
                <w:color w:val="000000"/>
              </w:rPr>
              <w:t xml:space="preserve">te </w:t>
            </w:r>
            <w:r w:rsidRPr="00D521EE">
              <w:rPr>
                <w:color w:val="000000"/>
              </w:rPr>
              <w:t>frustre au travail?</w:t>
            </w:r>
          </w:p>
          <w:p w14:paraId="6C68F415" w14:textId="73C36DE7" w:rsidR="004D4057" w:rsidRPr="00D521EE" w:rsidRDefault="00BB00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rPr>
                <w:color w:val="000000"/>
              </w:rPr>
            </w:pPr>
            <w:r w:rsidRPr="00D521EE">
              <w:rPr>
                <w:color w:val="000000"/>
              </w:rPr>
              <w:t xml:space="preserve">De quoi es-tu le plus fier </w:t>
            </w:r>
            <w:r w:rsidR="00704423" w:rsidRPr="00D521EE">
              <w:rPr>
                <w:color w:val="000000"/>
              </w:rPr>
              <w:t xml:space="preserve">qui soit </w:t>
            </w:r>
            <w:r w:rsidRPr="00D521EE">
              <w:rPr>
                <w:color w:val="000000"/>
              </w:rPr>
              <w:t>en lien avec ton travail (</w:t>
            </w:r>
            <w:r w:rsidR="00D53883" w:rsidRPr="00D521EE">
              <w:rPr>
                <w:color w:val="000000"/>
              </w:rPr>
              <w:t>r</w:t>
            </w:r>
            <w:r w:rsidRPr="00D521EE">
              <w:rPr>
                <w:color w:val="000000"/>
              </w:rPr>
              <w:t>éalisations les plus importantes de l’année)</w:t>
            </w:r>
            <w:r w:rsidR="00D53883" w:rsidRPr="00D521EE">
              <w:rPr>
                <w:color w:val="000000"/>
              </w:rPr>
              <w:t>?</w:t>
            </w:r>
          </w:p>
          <w:p w14:paraId="1168B7DA" w14:textId="46D44FAA" w:rsidR="004D4057" w:rsidRPr="00D521EE" w:rsidRDefault="00BB0040" w:rsidP="003565D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color w:val="000000"/>
              </w:rPr>
            </w:pPr>
            <w:r w:rsidRPr="00D521EE">
              <w:rPr>
                <w:color w:val="000000"/>
              </w:rPr>
              <w:t xml:space="preserve">Qu’aimes-tu le plus </w:t>
            </w:r>
            <w:r w:rsidR="003565D0" w:rsidRPr="00D521EE">
              <w:rPr>
                <w:color w:val="000000"/>
              </w:rPr>
              <w:t>dans</w:t>
            </w:r>
            <w:r w:rsidRPr="00D521EE">
              <w:rPr>
                <w:color w:val="000000"/>
              </w:rPr>
              <w:t xml:space="preserve"> ton poste et </w:t>
            </w:r>
            <w:r w:rsidR="001566C7" w:rsidRPr="00D521EE">
              <w:rPr>
                <w:color w:val="000000"/>
              </w:rPr>
              <w:t xml:space="preserve">quelles sont </w:t>
            </w:r>
            <w:r w:rsidRPr="00D521EE">
              <w:rPr>
                <w:color w:val="000000"/>
              </w:rPr>
              <w:t>les tâches dans lesquelles tu excelles?</w:t>
            </w:r>
          </w:p>
        </w:tc>
      </w:tr>
      <w:tr w:rsidR="004D4057" w:rsidRPr="00D521EE" w14:paraId="36AC2CCD" w14:textId="77777777">
        <w:trPr>
          <w:trHeight w:val="870"/>
        </w:trPr>
        <w:tc>
          <w:tcPr>
            <w:tcW w:w="10363" w:type="dxa"/>
            <w:gridSpan w:val="6"/>
            <w:shd w:val="clear" w:color="auto" w:fill="D9D9D9"/>
          </w:tcPr>
          <w:p w14:paraId="3B07E039" w14:textId="77777777" w:rsidR="004D4057" w:rsidRPr="00D521EE" w:rsidRDefault="00BB0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b/>
                <w:color w:val="000000"/>
                <w:sz w:val="24"/>
                <w:szCs w:val="24"/>
              </w:rPr>
            </w:pPr>
            <w:r w:rsidRPr="00D521EE">
              <w:rPr>
                <w:b/>
                <w:sz w:val="24"/>
                <w:szCs w:val="24"/>
              </w:rPr>
              <w:t xml:space="preserve">2. </w:t>
            </w:r>
            <w:r w:rsidRPr="00D521EE">
              <w:rPr>
                <w:b/>
                <w:color w:val="000000"/>
                <w:sz w:val="24"/>
                <w:szCs w:val="24"/>
              </w:rPr>
              <w:t>O</w:t>
            </w:r>
            <w:r w:rsidR="00CA7A62" w:rsidRPr="00D521EE">
              <w:rPr>
                <w:b/>
                <w:color w:val="000000"/>
                <w:sz w:val="24"/>
                <w:szCs w:val="24"/>
              </w:rPr>
              <w:t>bjectifs clés en lien avec le poste</w:t>
            </w:r>
          </w:p>
          <w:p w14:paraId="3831CE23" w14:textId="6892D868" w:rsidR="004D4057" w:rsidRPr="00D521EE" w:rsidRDefault="00BB0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 w:rsidRPr="00D521EE">
              <w:rPr>
                <w:color w:val="000000"/>
              </w:rPr>
              <w:t>Les objectifs clés</w:t>
            </w:r>
            <w:r w:rsidRPr="00D521EE">
              <w:t xml:space="preserve"> </w:t>
            </w:r>
            <w:r w:rsidRPr="00D521EE">
              <w:rPr>
                <w:color w:val="000000"/>
              </w:rPr>
              <w:t xml:space="preserve">doivent être </w:t>
            </w:r>
            <w:r w:rsidRPr="00D521EE">
              <w:rPr>
                <w:b/>
                <w:color w:val="000000"/>
              </w:rPr>
              <w:t>SMART</w:t>
            </w:r>
            <w:r w:rsidRPr="00D521EE">
              <w:rPr>
                <w:color w:val="000000"/>
              </w:rPr>
              <w:t xml:space="preserve"> (</w:t>
            </w:r>
            <w:r w:rsidRPr="00D521EE">
              <w:rPr>
                <w:b/>
                <w:color w:val="000000"/>
              </w:rPr>
              <w:t>S</w:t>
            </w:r>
            <w:r w:rsidRPr="00D521EE">
              <w:rPr>
                <w:color w:val="000000"/>
              </w:rPr>
              <w:t>pécifique</w:t>
            </w:r>
            <w:r w:rsidR="0022145F" w:rsidRPr="00D521EE">
              <w:rPr>
                <w:color w:val="000000"/>
              </w:rPr>
              <w:t>s</w:t>
            </w:r>
            <w:r w:rsidRPr="00D521EE">
              <w:rPr>
                <w:color w:val="000000"/>
              </w:rPr>
              <w:t xml:space="preserve">, </w:t>
            </w:r>
            <w:r w:rsidRPr="00D521EE">
              <w:rPr>
                <w:b/>
                <w:color w:val="000000"/>
              </w:rPr>
              <w:t>M</w:t>
            </w:r>
            <w:r w:rsidRPr="00D521EE">
              <w:rPr>
                <w:color w:val="000000"/>
              </w:rPr>
              <w:t>esurable</w:t>
            </w:r>
            <w:r w:rsidR="0022145F" w:rsidRPr="00D521EE">
              <w:rPr>
                <w:color w:val="000000"/>
              </w:rPr>
              <w:t>s</w:t>
            </w:r>
            <w:r w:rsidRPr="00D521EE">
              <w:rPr>
                <w:color w:val="000000"/>
              </w:rPr>
              <w:t xml:space="preserve">, </w:t>
            </w:r>
            <w:r w:rsidRPr="00D521EE">
              <w:rPr>
                <w:b/>
              </w:rPr>
              <w:t>A</w:t>
            </w:r>
            <w:r w:rsidRPr="00D521EE">
              <w:t>mbitieux</w:t>
            </w:r>
            <w:r w:rsidRPr="00D521EE">
              <w:rPr>
                <w:color w:val="000000"/>
              </w:rPr>
              <w:t xml:space="preserve">, </w:t>
            </w:r>
            <w:r w:rsidRPr="00D521EE">
              <w:rPr>
                <w:b/>
                <w:color w:val="000000"/>
              </w:rPr>
              <w:t>R</w:t>
            </w:r>
            <w:r w:rsidRPr="00D521EE">
              <w:rPr>
                <w:color w:val="000000"/>
              </w:rPr>
              <w:t>éaliste</w:t>
            </w:r>
            <w:r w:rsidR="0022145F" w:rsidRPr="00D521EE">
              <w:rPr>
                <w:color w:val="000000"/>
              </w:rPr>
              <w:t>s</w:t>
            </w:r>
            <w:r w:rsidRPr="00D521EE">
              <w:rPr>
                <w:color w:val="000000"/>
              </w:rPr>
              <w:t xml:space="preserve">, </w:t>
            </w:r>
            <w:r w:rsidRPr="00D521EE">
              <w:rPr>
                <w:b/>
                <w:color w:val="000000"/>
              </w:rPr>
              <w:t>T</w:t>
            </w:r>
            <w:r w:rsidRPr="00D521EE">
              <w:rPr>
                <w:color w:val="000000"/>
              </w:rPr>
              <w:t>empore</w:t>
            </w:r>
            <w:r w:rsidR="0022145F" w:rsidRPr="00D521EE">
              <w:rPr>
                <w:color w:val="000000"/>
              </w:rPr>
              <w:t>l</w:t>
            </w:r>
            <w:r w:rsidRPr="00D521EE">
              <w:rPr>
                <w:color w:val="000000"/>
              </w:rPr>
              <w:t>l</w:t>
            </w:r>
            <w:r w:rsidR="0022145F" w:rsidRPr="00D521EE">
              <w:rPr>
                <w:color w:val="000000"/>
              </w:rPr>
              <w:t>ement définis</w:t>
            </w:r>
            <w:r w:rsidRPr="00D521EE">
              <w:rPr>
                <w:color w:val="000000"/>
              </w:rPr>
              <w:t xml:space="preserve">) et </w:t>
            </w:r>
            <w:r w:rsidRPr="00D521EE">
              <w:t>être</w:t>
            </w:r>
            <w:r w:rsidRPr="00D521EE">
              <w:rPr>
                <w:color w:val="000000"/>
              </w:rPr>
              <w:t xml:space="preserve"> en lien avec les objectifs organisationnels </w:t>
            </w:r>
            <w:r w:rsidRPr="00D521EE">
              <w:t>et professionnels (projets, tâches, équipe, compétence, etc.)</w:t>
            </w:r>
            <w:r w:rsidRPr="00D521EE">
              <w:rPr>
                <w:color w:val="000000"/>
              </w:rPr>
              <w:t xml:space="preserve"> </w:t>
            </w:r>
          </w:p>
          <w:p w14:paraId="69BDEFFA" w14:textId="60B65539" w:rsidR="004D4057" w:rsidRPr="00D521EE" w:rsidRDefault="00D35532" w:rsidP="00D3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i/>
                <w:color w:val="FF0000"/>
              </w:rPr>
            </w:pPr>
            <w:r w:rsidRPr="00D521EE">
              <w:rPr>
                <w:color w:val="000000"/>
              </w:rPr>
              <w:t xml:space="preserve">Déterminez </w:t>
            </w:r>
            <w:r w:rsidR="00BB0040" w:rsidRPr="00D521EE">
              <w:rPr>
                <w:color w:val="000000"/>
              </w:rPr>
              <w:t>3</w:t>
            </w:r>
            <w:r w:rsidRPr="00D521EE">
              <w:rPr>
                <w:color w:val="000000"/>
              </w:rPr>
              <w:t xml:space="preserve"> à </w:t>
            </w:r>
            <w:r w:rsidR="00BB0040" w:rsidRPr="00D521EE">
              <w:rPr>
                <w:color w:val="000000"/>
              </w:rPr>
              <w:t>5 objectifs.</w:t>
            </w:r>
          </w:p>
        </w:tc>
      </w:tr>
      <w:tr w:rsidR="004D4057" w:rsidRPr="00D521EE" w14:paraId="2008A9E4" w14:textId="77777777" w:rsidTr="00665DFF">
        <w:trPr>
          <w:trHeight w:val="916"/>
        </w:trPr>
        <w:tc>
          <w:tcPr>
            <w:tcW w:w="3463" w:type="dxa"/>
            <w:tcBorders>
              <w:left w:val="single" w:sz="5" w:space="0" w:color="A6A6A6"/>
            </w:tcBorders>
            <w:shd w:val="clear" w:color="auto" w:fill="5DD5FF"/>
          </w:tcPr>
          <w:p w14:paraId="063F8C4B" w14:textId="77777777" w:rsidR="004D4057" w:rsidRPr="00D521EE" w:rsidRDefault="004D4057">
            <w:pPr>
              <w:rPr>
                <w:b/>
              </w:rPr>
            </w:pPr>
          </w:p>
        </w:tc>
        <w:tc>
          <w:tcPr>
            <w:tcW w:w="1230" w:type="dxa"/>
            <w:tcBorders>
              <w:bottom w:val="nil"/>
            </w:tcBorders>
            <w:shd w:val="clear" w:color="auto" w:fill="5DD5FF"/>
          </w:tcPr>
          <w:p w14:paraId="4EF5C83A" w14:textId="4DF0513C" w:rsidR="004D4057" w:rsidRPr="00D521EE" w:rsidRDefault="00665DFF" w:rsidP="00665DFF">
            <w:pPr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 xml:space="preserve">A </w:t>
            </w:r>
            <w:r w:rsidRPr="00D521EE">
              <w:rPr>
                <w:b/>
                <w:sz w:val="20"/>
                <w:szCs w:val="20"/>
              </w:rPr>
              <w:br/>
              <w:t>Supérieur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5DD5FF"/>
          </w:tcPr>
          <w:p w14:paraId="460F2EA3" w14:textId="1769495C" w:rsidR="004D4057" w:rsidRPr="00D521EE" w:rsidRDefault="00665DFF" w:rsidP="00665DFF">
            <w:pPr>
              <w:jc w:val="center"/>
              <w:rPr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 xml:space="preserve">B </w:t>
            </w:r>
            <w:r w:rsidRPr="00D521EE">
              <w:rPr>
                <w:b/>
                <w:sz w:val="20"/>
                <w:szCs w:val="20"/>
              </w:rPr>
              <w:br/>
              <w:t>Complètement satisfaisant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5DD5FF"/>
          </w:tcPr>
          <w:p w14:paraId="4F7D0DB0" w14:textId="3D300ABD" w:rsidR="004D4057" w:rsidRPr="00D521EE" w:rsidRDefault="00665DFF">
            <w:pPr>
              <w:jc w:val="center"/>
              <w:rPr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 xml:space="preserve">C </w:t>
            </w:r>
            <w:r w:rsidRPr="00D521EE">
              <w:rPr>
                <w:b/>
                <w:sz w:val="20"/>
                <w:szCs w:val="20"/>
              </w:rPr>
              <w:br/>
              <w:t>Partiellement satisfaisant</w:t>
            </w:r>
          </w:p>
        </w:tc>
        <w:tc>
          <w:tcPr>
            <w:tcW w:w="1125" w:type="dxa"/>
            <w:tcBorders>
              <w:bottom w:val="nil"/>
            </w:tcBorders>
            <w:shd w:val="clear" w:color="auto" w:fill="5DD5FF"/>
          </w:tcPr>
          <w:p w14:paraId="18DE087A" w14:textId="77777777" w:rsidR="00665DFF" w:rsidRPr="00D521EE" w:rsidRDefault="00665DFF" w:rsidP="00665DFF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>D</w:t>
            </w:r>
          </w:p>
          <w:p w14:paraId="0B82F70D" w14:textId="7718D6F7" w:rsidR="004D4057" w:rsidRPr="00D521EE" w:rsidRDefault="00665DFF" w:rsidP="00665DF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>Insatisfaisant</w:t>
            </w:r>
            <w:r w:rsidRPr="00D521EE" w:rsidDel="00665D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5DD5FF"/>
          </w:tcPr>
          <w:p w14:paraId="3A4C6698" w14:textId="77777777" w:rsidR="004D4057" w:rsidRPr="00D521EE" w:rsidRDefault="00BB0040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 xml:space="preserve">Statut/Suivi </w:t>
            </w:r>
            <w:r w:rsidRPr="00D521EE">
              <w:rPr>
                <w:b/>
                <w:sz w:val="20"/>
                <w:szCs w:val="20"/>
              </w:rPr>
              <w:br/>
              <w:t>mi-année</w:t>
            </w:r>
          </w:p>
        </w:tc>
      </w:tr>
      <w:tr w:rsidR="004D4057" w:rsidRPr="00D521EE" w14:paraId="5BF28EF1" w14:textId="77777777">
        <w:trPr>
          <w:trHeight w:val="494"/>
        </w:trPr>
        <w:tc>
          <w:tcPr>
            <w:tcW w:w="3463" w:type="dxa"/>
            <w:tcBorders>
              <w:left w:val="single" w:sz="5" w:space="0" w:color="A6A6A6"/>
            </w:tcBorders>
          </w:tcPr>
          <w:p w14:paraId="076A4D0C" w14:textId="0EFBA790" w:rsidR="004D4057" w:rsidRPr="00D521EE" w:rsidRDefault="00BB0040" w:rsidP="00CE49D8">
            <w:pPr>
              <w:rPr>
                <w:color w:val="999999"/>
              </w:rPr>
            </w:pPr>
            <w:r w:rsidRPr="00D521EE">
              <w:rPr>
                <w:color w:val="999999"/>
              </w:rPr>
              <w:t>Ex.</w:t>
            </w:r>
            <w:r w:rsidR="00CE49D8" w:rsidRPr="00D521EE">
              <w:rPr>
                <w:color w:val="999999"/>
              </w:rPr>
              <w:t xml:space="preserve"> : </w:t>
            </w:r>
            <w:r w:rsidRPr="00D521EE">
              <w:rPr>
                <w:color w:val="999999"/>
              </w:rPr>
              <w:t>Bâtir d’ici le 20 février un sondage de satisfaction de nos clients de façon à connaître notre taux de réussite</w:t>
            </w:r>
          </w:p>
        </w:tc>
        <w:tc>
          <w:tcPr>
            <w:tcW w:w="1230" w:type="dxa"/>
            <w:tcBorders>
              <w:right w:val="single" w:sz="5" w:space="0" w:color="A6A6A6"/>
            </w:tcBorders>
          </w:tcPr>
          <w:p w14:paraId="141A8833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05" w:type="dxa"/>
            <w:tcBorders>
              <w:left w:val="single" w:sz="5" w:space="0" w:color="A6A6A6"/>
            </w:tcBorders>
          </w:tcPr>
          <w:p w14:paraId="58E7C0E7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0" w:type="dxa"/>
          </w:tcPr>
          <w:p w14:paraId="4DE0367C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25" w:type="dxa"/>
          </w:tcPr>
          <w:p w14:paraId="2D970159" w14:textId="77777777" w:rsidR="004D4057" w:rsidRPr="00D521EE" w:rsidRDefault="00BB0040">
            <w:pPr>
              <w:spacing w:after="160" w:line="259" w:lineRule="auto"/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920" w:type="dxa"/>
          </w:tcPr>
          <w:p w14:paraId="151B860E" w14:textId="6757ED17" w:rsidR="004D4057" w:rsidRPr="00D521EE" w:rsidRDefault="00BB0040" w:rsidP="00CE49D8">
            <w:pP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B7B7B7"/>
              </w:rPr>
            </w:pPr>
            <w:r w:rsidRPr="00D521EE">
              <w:rPr>
                <w:rFonts w:ascii="Arial Narrow" w:eastAsia="Arial Narrow" w:hAnsi="Arial Narrow" w:cs="Arial Narrow"/>
                <w:color w:val="B7B7B7"/>
              </w:rPr>
              <w:t>Ex.</w:t>
            </w:r>
            <w:r w:rsidR="00CE49D8" w:rsidRPr="00D521EE">
              <w:rPr>
                <w:rFonts w:ascii="Arial Narrow" w:eastAsia="Arial Narrow" w:hAnsi="Arial Narrow" w:cs="Arial Narrow"/>
                <w:color w:val="B7B7B7"/>
              </w:rPr>
              <w:t xml:space="preserve"> : </w:t>
            </w:r>
            <w:r w:rsidRPr="00D521EE">
              <w:rPr>
                <w:rFonts w:ascii="Arial Narrow" w:eastAsia="Arial Narrow" w:hAnsi="Arial Narrow" w:cs="Arial Narrow"/>
                <w:color w:val="B7B7B7"/>
              </w:rPr>
              <w:t>En progression</w:t>
            </w:r>
          </w:p>
        </w:tc>
      </w:tr>
      <w:tr w:rsidR="004D4057" w:rsidRPr="00D521EE" w14:paraId="514E664D" w14:textId="77777777">
        <w:trPr>
          <w:trHeight w:val="495"/>
        </w:trPr>
        <w:tc>
          <w:tcPr>
            <w:tcW w:w="3463" w:type="dxa"/>
            <w:tcBorders>
              <w:left w:val="single" w:sz="5" w:space="0" w:color="A6A6A6"/>
            </w:tcBorders>
          </w:tcPr>
          <w:p w14:paraId="036294D0" w14:textId="332F8AE2" w:rsidR="004D4057" w:rsidRPr="00D521EE" w:rsidRDefault="00BB0040" w:rsidP="00CE49D8">
            <w:pPr>
              <w:rPr>
                <w:color w:val="999999"/>
              </w:rPr>
            </w:pPr>
            <w:r w:rsidRPr="00D521EE">
              <w:rPr>
                <w:color w:val="999999"/>
              </w:rPr>
              <w:t>Ex.</w:t>
            </w:r>
            <w:r w:rsidR="00CE49D8" w:rsidRPr="00D521EE">
              <w:rPr>
                <w:color w:val="999999"/>
              </w:rPr>
              <w:t xml:space="preserve"> : </w:t>
            </w:r>
            <w:r w:rsidRPr="00D521EE">
              <w:rPr>
                <w:color w:val="999999"/>
              </w:rPr>
              <w:t>Améliorer 3 postes de travail sur l’ensemble de nos postes à risque dans la prochaine année</w:t>
            </w:r>
          </w:p>
        </w:tc>
        <w:tc>
          <w:tcPr>
            <w:tcW w:w="1230" w:type="dxa"/>
            <w:tcBorders>
              <w:right w:val="single" w:sz="5" w:space="0" w:color="A6A6A6"/>
            </w:tcBorders>
          </w:tcPr>
          <w:p w14:paraId="77F39A32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05" w:type="dxa"/>
            <w:tcBorders>
              <w:left w:val="single" w:sz="5" w:space="0" w:color="A6A6A6"/>
            </w:tcBorders>
          </w:tcPr>
          <w:p w14:paraId="576F5790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0" w:type="dxa"/>
          </w:tcPr>
          <w:p w14:paraId="657F22A0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25" w:type="dxa"/>
          </w:tcPr>
          <w:p w14:paraId="596042DE" w14:textId="77777777" w:rsidR="004D4057" w:rsidRPr="00D521EE" w:rsidRDefault="00BB0040">
            <w:pPr>
              <w:spacing w:after="160" w:line="259" w:lineRule="auto"/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920" w:type="dxa"/>
          </w:tcPr>
          <w:p w14:paraId="5CF22A52" w14:textId="41EFDFC9" w:rsidR="004D4057" w:rsidRPr="00D521EE" w:rsidRDefault="00BB0040" w:rsidP="00CE49D8">
            <w:pPr>
              <w:spacing w:after="160" w:line="259" w:lineRule="auto"/>
              <w:jc w:val="center"/>
              <w:rPr>
                <w:rFonts w:ascii="MS Gothic" w:eastAsia="MS Gothic" w:hAnsi="MS Gothic" w:cs="MS Gothic"/>
                <w:color w:val="B7B7B7"/>
              </w:rPr>
            </w:pPr>
            <w:r w:rsidRPr="00D521EE">
              <w:rPr>
                <w:rFonts w:ascii="Arial Narrow" w:eastAsia="Arial Narrow" w:hAnsi="Arial Narrow" w:cs="Arial Narrow"/>
                <w:color w:val="B7B7B7"/>
              </w:rPr>
              <w:t>Ex.</w:t>
            </w:r>
            <w:r w:rsidR="00CE49D8" w:rsidRPr="00D521EE">
              <w:rPr>
                <w:rFonts w:ascii="Arial Narrow" w:eastAsia="Arial Narrow" w:hAnsi="Arial Narrow" w:cs="Arial Narrow"/>
                <w:color w:val="B7B7B7"/>
              </w:rPr>
              <w:t xml:space="preserve"> : </w:t>
            </w:r>
            <w:r w:rsidRPr="00D521EE">
              <w:rPr>
                <w:rFonts w:ascii="Arial Narrow" w:eastAsia="Arial Narrow" w:hAnsi="Arial Narrow" w:cs="Arial Narrow"/>
                <w:color w:val="B7B7B7"/>
              </w:rPr>
              <w:t>En retard</w:t>
            </w:r>
          </w:p>
        </w:tc>
      </w:tr>
      <w:tr w:rsidR="004D4057" w:rsidRPr="00D521EE" w14:paraId="73C846EB" w14:textId="77777777">
        <w:trPr>
          <w:trHeight w:val="480"/>
        </w:trPr>
        <w:tc>
          <w:tcPr>
            <w:tcW w:w="3463" w:type="dxa"/>
            <w:tcBorders>
              <w:left w:val="single" w:sz="5" w:space="0" w:color="A6A6A6"/>
            </w:tcBorders>
          </w:tcPr>
          <w:p w14:paraId="47B781FF" w14:textId="4976D23C" w:rsidR="004D4057" w:rsidRPr="00D521EE" w:rsidRDefault="00BB0040" w:rsidP="00D53883">
            <w:pPr>
              <w:rPr>
                <w:color w:val="999999"/>
              </w:rPr>
            </w:pPr>
            <w:r w:rsidRPr="00D521EE">
              <w:rPr>
                <w:color w:val="999999"/>
              </w:rPr>
              <w:t>Ex.</w:t>
            </w:r>
            <w:r w:rsidR="00CE49D8" w:rsidRPr="00D521EE">
              <w:rPr>
                <w:color w:val="999999"/>
              </w:rPr>
              <w:t xml:space="preserve"> : </w:t>
            </w:r>
            <w:r w:rsidRPr="00D521EE">
              <w:rPr>
                <w:color w:val="999999"/>
              </w:rPr>
              <w:t xml:space="preserve">Ajouter l’étape de suivi et </w:t>
            </w:r>
            <w:r w:rsidR="00D53883" w:rsidRPr="00D521EE">
              <w:rPr>
                <w:color w:val="999999"/>
              </w:rPr>
              <w:t>d</w:t>
            </w:r>
            <w:r w:rsidRPr="00D521EE">
              <w:rPr>
                <w:color w:val="999999"/>
              </w:rPr>
              <w:t>e contrôle de 100</w:t>
            </w:r>
            <w:r w:rsidR="00CE49D8" w:rsidRPr="00D521EE">
              <w:rPr>
                <w:color w:val="999999"/>
              </w:rPr>
              <w:t> </w:t>
            </w:r>
            <w:r w:rsidRPr="00D521EE">
              <w:rPr>
                <w:color w:val="999999"/>
              </w:rPr>
              <w:t>% de nos projets</w:t>
            </w:r>
            <w:r w:rsidR="00D53883" w:rsidRPr="00D521EE">
              <w:rPr>
                <w:color w:val="999999"/>
              </w:rPr>
              <w:t>. M</w:t>
            </w:r>
            <w:r w:rsidRPr="00D521EE">
              <w:rPr>
                <w:color w:val="999999"/>
              </w:rPr>
              <w:t>aintenir cette nouvelle étape</w:t>
            </w:r>
          </w:p>
        </w:tc>
        <w:tc>
          <w:tcPr>
            <w:tcW w:w="1230" w:type="dxa"/>
            <w:tcBorders>
              <w:right w:val="single" w:sz="5" w:space="0" w:color="A6A6A6"/>
            </w:tcBorders>
          </w:tcPr>
          <w:p w14:paraId="6602EE4C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05" w:type="dxa"/>
            <w:tcBorders>
              <w:left w:val="single" w:sz="5" w:space="0" w:color="A6A6A6"/>
            </w:tcBorders>
          </w:tcPr>
          <w:p w14:paraId="197CD192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0" w:type="dxa"/>
          </w:tcPr>
          <w:p w14:paraId="6480A075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25" w:type="dxa"/>
          </w:tcPr>
          <w:p w14:paraId="3598A137" w14:textId="77777777" w:rsidR="004D4057" w:rsidRPr="00D521EE" w:rsidRDefault="00BB0040">
            <w:pPr>
              <w:spacing w:after="160" w:line="259" w:lineRule="auto"/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920" w:type="dxa"/>
          </w:tcPr>
          <w:p w14:paraId="3B6D865C" w14:textId="6E6C17E5" w:rsidR="004D4057" w:rsidRPr="00D521EE" w:rsidRDefault="00BB0040" w:rsidP="00CE49D8">
            <w:pPr>
              <w:spacing w:after="160" w:line="259" w:lineRule="auto"/>
              <w:jc w:val="center"/>
              <w:rPr>
                <w:rFonts w:ascii="MS Gothic" w:eastAsia="MS Gothic" w:hAnsi="MS Gothic" w:cs="MS Gothic"/>
                <w:color w:val="B7B7B7"/>
              </w:rPr>
            </w:pPr>
            <w:r w:rsidRPr="00D521EE">
              <w:rPr>
                <w:rFonts w:ascii="Arial Narrow" w:eastAsia="Arial Narrow" w:hAnsi="Arial Narrow" w:cs="Arial Narrow"/>
                <w:color w:val="B7B7B7"/>
              </w:rPr>
              <w:t>Ex.</w:t>
            </w:r>
            <w:r w:rsidR="00CE49D8" w:rsidRPr="00D521EE">
              <w:rPr>
                <w:rFonts w:ascii="Arial Narrow" w:eastAsia="Arial Narrow" w:hAnsi="Arial Narrow" w:cs="Arial Narrow"/>
                <w:color w:val="B7B7B7"/>
              </w:rPr>
              <w:t xml:space="preserve"> : </w:t>
            </w:r>
            <w:r w:rsidRPr="00D521EE">
              <w:rPr>
                <w:rFonts w:ascii="Arial Narrow" w:eastAsia="Arial Narrow" w:hAnsi="Arial Narrow" w:cs="Arial Narrow"/>
                <w:color w:val="B7B7B7"/>
              </w:rPr>
              <w:t>Modifié</w:t>
            </w:r>
          </w:p>
        </w:tc>
      </w:tr>
      <w:tr w:rsidR="004D4057" w:rsidRPr="00D521EE" w14:paraId="7EC5B767" w14:textId="77777777">
        <w:trPr>
          <w:trHeight w:val="494"/>
        </w:trPr>
        <w:tc>
          <w:tcPr>
            <w:tcW w:w="3463" w:type="dxa"/>
            <w:tcBorders>
              <w:left w:val="single" w:sz="5" w:space="0" w:color="A6A6A6"/>
            </w:tcBorders>
          </w:tcPr>
          <w:p w14:paraId="65559ADB" w14:textId="2CDC2D16" w:rsidR="004D4057" w:rsidRPr="00D521EE" w:rsidRDefault="00BB0040" w:rsidP="000610CE">
            <w:pPr>
              <w:rPr>
                <w:color w:val="999999"/>
              </w:rPr>
            </w:pPr>
            <w:r w:rsidRPr="00D521EE">
              <w:rPr>
                <w:color w:val="999999"/>
              </w:rPr>
              <w:t>Ex.</w:t>
            </w:r>
            <w:r w:rsidR="00CE49D8" w:rsidRPr="00D521EE">
              <w:rPr>
                <w:color w:val="999999"/>
              </w:rPr>
              <w:t xml:space="preserve"> : </w:t>
            </w:r>
            <w:r w:rsidRPr="00D521EE">
              <w:rPr>
                <w:color w:val="999999"/>
              </w:rPr>
              <w:t xml:space="preserve">Compiler </w:t>
            </w:r>
            <w:r w:rsidR="00105EF0" w:rsidRPr="00D521EE">
              <w:rPr>
                <w:color w:val="999999"/>
              </w:rPr>
              <w:t>l’ensemble</w:t>
            </w:r>
            <w:r w:rsidRPr="00D521EE">
              <w:rPr>
                <w:color w:val="999999"/>
              </w:rPr>
              <w:t xml:space="preserve"> des activités de formation lié</w:t>
            </w:r>
            <w:r w:rsidR="00D53883" w:rsidRPr="00D521EE">
              <w:rPr>
                <w:color w:val="999999"/>
              </w:rPr>
              <w:t>e</w:t>
            </w:r>
            <w:r w:rsidRPr="00D521EE">
              <w:rPr>
                <w:color w:val="999999"/>
              </w:rPr>
              <w:t xml:space="preserve">s aux plans </w:t>
            </w:r>
            <w:r w:rsidR="00703EE5" w:rsidRPr="00D521EE">
              <w:rPr>
                <w:color w:val="999999"/>
              </w:rPr>
              <w:t xml:space="preserve">individuels </w:t>
            </w:r>
            <w:r w:rsidRPr="00D521EE">
              <w:rPr>
                <w:color w:val="999999"/>
              </w:rPr>
              <w:t>de développement p</w:t>
            </w:r>
            <w:r w:rsidR="00703EE5" w:rsidRPr="00D521EE">
              <w:rPr>
                <w:color w:val="999999"/>
              </w:rPr>
              <w:t>rofessionnel</w:t>
            </w:r>
            <w:r w:rsidRPr="00D521EE">
              <w:rPr>
                <w:color w:val="999999"/>
              </w:rPr>
              <w:t xml:space="preserve"> de nos employés pour </w:t>
            </w:r>
            <w:r w:rsidR="00105EF0" w:rsidRPr="00D521EE">
              <w:rPr>
                <w:color w:val="999999"/>
              </w:rPr>
              <w:t xml:space="preserve">répondre aux obligations en vertu de </w:t>
            </w:r>
            <w:r w:rsidR="00703EE5" w:rsidRPr="00D521EE">
              <w:rPr>
                <w:color w:val="999999"/>
              </w:rPr>
              <w:t xml:space="preserve">« </w:t>
            </w:r>
            <w:r w:rsidRPr="00D521EE">
              <w:rPr>
                <w:color w:val="999999"/>
              </w:rPr>
              <w:t xml:space="preserve">loi du 1% </w:t>
            </w:r>
            <w:r w:rsidR="00703EE5" w:rsidRPr="00D521EE">
              <w:rPr>
                <w:color w:val="999999"/>
              </w:rPr>
              <w:t>»</w:t>
            </w:r>
            <w:r w:rsidR="00105EF0" w:rsidRPr="00D521EE">
              <w:rPr>
                <w:color w:val="999999"/>
              </w:rPr>
              <w:t xml:space="preserve"> (Loi sur les compétences)</w:t>
            </w:r>
          </w:p>
        </w:tc>
        <w:tc>
          <w:tcPr>
            <w:tcW w:w="1230" w:type="dxa"/>
            <w:tcBorders>
              <w:right w:val="single" w:sz="5" w:space="0" w:color="A6A6A6"/>
            </w:tcBorders>
          </w:tcPr>
          <w:p w14:paraId="2022BC92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05" w:type="dxa"/>
            <w:tcBorders>
              <w:left w:val="single" w:sz="5" w:space="0" w:color="A6A6A6"/>
            </w:tcBorders>
          </w:tcPr>
          <w:p w14:paraId="6FA8EDED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20" w:type="dxa"/>
          </w:tcPr>
          <w:p w14:paraId="3EBC827A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25" w:type="dxa"/>
          </w:tcPr>
          <w:p w14:paraId="60E65304" w14:textId="77777777" w:rsidR="004D4057" w:rsidRPr="00D521EE" w:rsidRDefault="00BB0040">
            <w:pPr>
              <w:spacing w:after="160" w:line="259" w:lineRule="auto"/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920" w:type="dxa"/>
          </w:tcPr>
          <w:p w14:paraId="7F0BB257" w14:textId="15BA6CDA" w:rsidR="004D4057" w:rsidRPr="00D521EE" w:rsidRDefault="00BB0040" w:rsidP="00CE49D8">
            <w:pPr>
              <w:spacing w:after="160" w:line="259" w:lineRule="auto"/>
              <w:jc w:val="center"/>
              <w:rPr>
                <w:rFonts w:ascii="MS Gothic" w:eastAsia="MS Gothic" w:hAnsi="MS Gothic" w:cs="MS Gothic"/>
                <w:color w:val="B7B7B7"/>
              </w:rPr>
            </w:pPr>
            <w:r w:rsidRPr="00D521EE">
              <w:rPr>
                <w:rFonts w:ascii="Arial Narrow" w:eastAsia="Arial Narrow" w:hAnsi="Arial Narrow" w:cs="Arial Narrow"/>
                <w:color w:val="B7B7B7"/>
              </w:rPr>
              <w:t>Ex.</w:t>
            </w:r>
            <w:r w:rsidR="00CE49D8" w:rsidRPr="00D521EE">
              <w:rPr>
                <w:rFonts w:ascii="Arial Narrow" w:eastAsia="Arial Narrow" w:hAnsi="Arial Narrow" w:cs="Arial Narrow"/>
                <w:color w:val="B7B7B7"/>
              </w:rPr>
              <w:t xml:space="preserve"> : </w:t>
            </w:r>
            <w:r w:rsidRPr="00D521EE">
              <w:rPr>
                <w:rFonts w:ascii="Arial Narrow" w:eastAsia="Arial Narrow" w:hAnsi="Arial Narrow" w:cs="Arial Narrow"/>
                <w:color w:val="B7B7B7"/>
              </w:rPr>
              <w:t>Réussi</w:t>
            </w:r>
          </w:p>
        </w:tc>
      </w:tr>
      <w:tr w:rsidR="004D4057" w:rsidRPr="00D521EE" w14:paraId="242F9681" w14:textId="77777777">
        <w:trPr>
          <w:trHeight w:val="1665"/>
        </w:trPr>
        <w:tc>
          <w:tcPr>
            <w:tcW w:w="10363" w:type="dxa"/>
            <w:gridSpan w:val="6"/>
            <w:tcBorders>
              <w:left w:val="single" w:sz="5" w:space="0" w:color="A6A6A6"/>
            </w:tcBorders>
            <w:shd w:val="clear" w:color="auto" w:fill="DEEBF6"/>
          </w:tcPr>
          <w:p w14:paraId="0219D7BE" w14:textId="6CF3A508" w:rsidR="004D4057" w:rsidRPr="00D521EE" w:rsidRDefault="00BB0040">
            <w:pPr>
              <w:spacing w:after="160" w:line="259" w:lineRule="auto"/>
              <w:rPr>
                <w:b/>
              </w:rPr>
            </w:pPr>
            <w:r w:rsidRPr="00D521EE">
              <w:rPr>
                <w:b/>
              </w:rPr>
              <w:t xml:space="preserve">  </w:t>
            </w:r>
            <w:r w:rsidR="007E3674" w:rsidRPr="00D521EE">
              <w:rPr>
                <w:b/>
              </w:rPr>
              <w:t>Suggestion de q</w:t>
            </w:r>
            <w:r w:rsidRPr="00D521EE">
              <w:rPr>
                <w:b/>
              </w:rPr>
              <w:t>uestions:</w:t>
            </w:r>
          </w:p>
          <w:p w14:paraId="3476481A" w14:textId="5A0F12A6" w:rsidR="004D4057" w:rsidRPr="00D521EE" w:rsidRDefault="00BB004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D521EE">
              <w:rPr>
                <w:color w:val="000000"/>
              </w:rPr>
              <w:t xml:space="preserve">As-tu des préoccupations ou des problèmes qui peuvent affecter ta performance au travail et dont tu aimerais discuter? </w:t>
            </w:r>
          </w:p>
          <w:p w14:paraId="38B8CA24" w14:textId="5BDAA4AF" w:rsidR="004D4057" w:rsidRPr="00D521EE" w:rsidRDefault="00BB0040" w:rsidP="00E5098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 w:rsidRPr="00D521EE">
              <w:rPr>
                <w:color w:val="000000"/>
              </w:rPr>
              <w:t xml:space="preserve">Considères-tu que tu sois assez </w:t>
            </w:r>
            <w:r w:rsidR="007E3674" w:rsidRPr="00D521EE">
              <w:rPr>
                <w:color w:val="000000"/>
              </w:rPr>
              <w:t xml:space="preserve">suffisamment </w:t>
            </w:r>
            <w:r w:rsidRPr="00D521EE">
              <w:rPr>
                <w:color w:val="000000"/>
              </w:rPr>
              <w:t xml:space="preserve">préparé et </w:t>
            </w:r>
            <w:r w:rsidR="00CE49D8" w:rsidRPr="00D521EE">
              <w:rPr>
                <w:color w:val="000000"/>
              </w:rPr>
              <w:t>soutenu pour faire</w:t>
            </w:r>
            <w:r w:rsidRPr="00D521EE">
              <w:rPr>
                <w:color w:val="000000"/>
              </w:rPr>
              <w:t xml:space="preserve"> face aux situations qui se présentent dans ton travail et </w:t>
            </w:r>
            <w:r w:rsidR="007E3674" w:rsidRPr="00D521EE">
              <w:rPr>
                <w:color w:val="000000"/>
              </w:rPr>
              <w:t>pour respecter les</w:t>
            </w:r>
            <w:r w:rsidRPr="00D521EE">
              <w:rPr>
                <w:color w:val="000000"/>
              </w:rPr>
              <w:t xml:space="preserve"> attentes </w:t>
            </w:r>
            <w:r w:rsidR="00E5098B" w:rsidRPr="00D521EE">
              <w:rPr>
                <w:color w:val="000000"/>
              </w:rPr>
              <w:t>fixées</w:t>
            </w:r>
            <w:r w:rsidRPr="00D521EE">
              <w:rPr>
                <w:color w:val="000000"/>
              </w:rPr>
              <w:t>?</w:t>
            </w:r>
          </w:p>
        </w:tc>
      </w:tr>
      <w:tr w:rsidR="004D4057" w:rsidRPr="00D521EE" w14:paraId="2F20E596" w14:textId="77777777">
        <w:trPr>
          <w:trHeight w:val="1410"/>
        </w:trPr>
        <w:tc>
          <w:tcPr>
            <w:tcW w:w="10363" w:type="dxa"/>
            <w:gridSpan w:val="6"/>
            <w:tcBorders>
              <w:left w:val="single" w:sz="5" w:space="0" w:color="A6A6A6"/>
            </w:tcBorders>
          </w:tcPr>
          <w:p w14:paraId="50AD9B05" w14:textId="77777777" w:rsidR="004D4057" w:rsidRPr="00D521EE" w:rsidRDefault="00BB0040">
            <w:pPr>
              <w:spacing w:after="160" w:line="259" w:lineRule="auto"/>
              <w:rPr>
                <w:b/>
              </w:rPr>
            </w:pPr>
            <w:r w:rsidRPr="00D521EE">
              <w:rPr>
                <w:b/>
              </w:rPr>
              <w:t xml:space="preserve">  Commentaires :</w:t>
            </w:r>
          </w:p>
        </w:tc>
      </w:tr>
    </w:tbl>
    <w:tbl>
      <w:tblPr>
        <w:tblStyle w:val="a1"/>
        <w:tblW w:w="10352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1230"/>
        <w:gridCol w:w="1260"/>
        <w:gridCol w:w="1335"/>
        <w:gridCol w:w="1185"/>
        <w:gridCol w:w="1875"/>
      </w:tblGrid>
      <w:tr w:rsidR="004D4057" w:rsidRPr="00D521EE" w14:paraId="710B59B9" w14:textId="77777777">
        <w:trPr>
          <w:trHeight w:val="547"/>
        </w:trPr>
        <w:tc>
          <w:tcPr>
            <w:tcW w:w="10352" w:type="dxa"/>
            <w:gridSpan w:val="6"/>
            <w:shd w:val="clear" w:color="auto" w:fill="D9D9D9"/>
          </w:tcPr>
          <w:p w14:paraId="56804B43" w14:textId="6219F0E1" w:rsidR="004D4057" w:rsidRPr="00D521EE" w:rsidRDefault="00BB0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b/>
              </w:rPr>
            </w:pPr>
            <w:bookmarkStart w:id="0" w:name="_n6eeekmy2q11" w:colFirst="0" w:colLast="0"/>
            <w:bookmarkEnd w:id="0"/>
            <w:r w:rsidRPr="00D521EE">
              <w:rPr>
                <w:b/>
              </w:rPr>
              <w:lastRenderedPageBreak/>
              <w:t>3.</w:t>
            </w:r>
            <w:r w:rsidRPr="00D521EE">
              <w:rPr>
                <w:b/>
                <w:color w:val="4A86E8"/>
              </w:rPr>
              <w:t xml:space="preserve"> </w:t>
            </w:r>
            <w:r w:rsidR="00CE49D8" w:rsidRPr="00D521EE">
              <w:rPr>
                <w:b/>
                <w:sz w:val="24"/>
                <w:szCs w:val="24"/>
              </w:rPr>
              <w:t>Compétences essentielles</w:t>
            </w:r>
            <w:r w:rsidR="00CE49D8" w:rsidRPr="00D521EE">
              <w:rPr>
                <w:b/>
              </w:rPr>
              <w:t xml:space="preserve"> </w:t>
            </w:r>
            <w:r w:rsidRPr="00D521EE">
              <w:rPr>
                <w:b/>
              </w:rPr>
              <w:t>(lien vers l’outil Lexique de compétences</w:t>
            </w:r>
            <w:r w:rsidR="00CD3D86" w:rsidRPr="00D521EE">
              <w:rPr>
                <w:b/>
              </w:rPr>
              <w:t>,</w:t>
            </w:r>
            <w:r w:rsidRPr="00D521EE">
              <w:rPr>
                <w:b/>
              </w:rPr>
              <w:t xml:space="preserve"> cadran Acquisition)</w:t>
            </w:r>
          </w:p>
          <w:p w14:paraId="12D42E92" w14:textId="75387656" w:rsidR="004D4057" w:rsidRPr="00D521EE" w:rsidRDefault="00AF48E3" w:rsidP="00AF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 w:rsidRPr="00D521EE">
              <w:rPr>
                <w:color w:val="000000"/>
              </w:rPr>
              <w:t>Inscrivez ici l</w:t>
            </w:r>
            <w:r w:rsidR="00BB0040" w:rsidRPr="00D521EE">
              <w:rPr>
                <w:color w:val="000000"/>
              </w:rPr>
              <w:t xml:space="preserve">es compétences </w:t>
            </w:r>
            <w:r w:rsidRPr="00D521EE">
              <w:rPr>
                <w:color w:val="000000"/>
              </w:rPr>
              <w:t xml:space="preserve">que </w:t>
            </w:r>
            <w:r w:rsidR="00BB0040" w:rsidRPr="00D521EE">
              <w:rPr>
                <w:color w:val="000000"/>
              </w:rPr>
              <w:t>l</w:t>
            </w:r>
            <w:r w:rsidRPr="00D521EE">
              <w:rPr>
                <w:color w:val="000000"/>
              </w:rPr>
              <w:t>’</w:t>
            </w:r>
            <w:r w:rsidR="00BB0040" w:rsidRPr="00D521EE">
              <w:rPr>
                <w:color w:val="000000"/>
              </w:rPr>
              <w:t>employé</w:t>
            </w:r>
            <w:r w:rsidRPr="00D521EE">
              <w:rPr>
                <w:color w:val="000000"/>
              </w:rPr>
              <w:t xml:space="preserve"> devrait maitriser</w:t>
            </w:r>
            <w:r w:rsidR="00BB0040" w:rsidRPr="00D521EE">
              <w:rPr>
                <w:color w:val="000000"/>
              </w:rPr>
              <w:t>. Il peut aussi s’agir des valeurs organisationnelles</w:t>
            </w:r>
            <w:r w:rsidRPr="00D521EE">
              <w:rPr>
                <w:color w:val="000000"/>
              </w:rPr>
              <w:t xml:space="preserve"> à respecter</w:t>
            </w:r>
            <w:r w:rsidR="00BB0040" w:rsidRPr="00D521EE">
              <w:rPr>
                <w:color w:val="000000"/>
              </w:rPr>
              <w:t>.</w:t>
            </w:r>
          </w:p>
        </w:tc>
      </w:tr>
      <w:tr w:rsidR="00665DFF" w:rsidRPr="00D521EE" w14:paraId="4FB06888" w14:textId="77777777">
        <w:trPr>
          <w:trHeight w:val="547"/>
        </w:trPr>
        <w:tc>
          <w:tcPr>
            <w:tcW w:w="3467" w:type="dxa"/>
            <w:tcBorders>
              <w:left w:val="single" w:sz="5" w:space="0" w:color="A6A6A6"/>
            </w:tcBorders>
            <w:shd w:val="clear" w:color="auto" w:fill="5DD5FF"/>
          </w:tcPr>
          <w:p w14:paraId="5B7E015F" w14:textId="77777777" w:rsidR="00665DFF" w:rsidRPr="00D521EE" w:rsidRDefault="00665DFF" w:rsidP="00665DFF">
            <w:pPr>
              <w:rPr>
                <w:b/>
              </w:rPr>
            </w:pPr>
          </w:p>
        </w:tc>
        <w:tc>
          <w:tcPr>
            <w:tcW w:w="1230" w:type="dxa"/>
            <w:tcBorders>
              <w:bottom w:val="nil"/>
            </w:tcBorders>
            <w:shd w:val="clear" w:color="auto" w:fill="5DD5FF"/>
          </w:tcPr>
          <w:p w14:paraId="0C077A66" w14:textId="1220C63E" w:rsidR="00665DFF" w:rsidRPr="00D521EE" w:rsidRDefault="00665DFF" w:rsidP="00665DFF">
            <w:pPr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 xml:space="preserve">A </w:t>
            </w:r>
            <w:r w:rsidRPr="00D521EE">
              <w:rPr>
                <w:b/>
                <w:sz w:val="20"/>
                <w:szCs w:val="20"/>
              </w:rPr>
              <w:br/>
              <w:t>Supérieur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5DD5FF"/>
          </w:tcPr>
          <w:p w14:paraId="15EF4937" w14:textId="6008F241" w:rsidR="00665DFF" w:rsidRPr="00D521EE" w:rsidRDefault="00665DFF" w:rsidP="00665DFF">
            <w:pPr>
              <w:jc w:val="center"/>
              <w:rPr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 xml:space="preserve">B </w:t>
            </w:r>
            <w:r w:rsidRPr="00D521EE">
              <w:rPr>
                <w:b/>
                <w:sz w:val="20"/>
                <w:szCs w:val="20"/>
              </w:rPr>
              <w:br/>
              <w:t>Complètement satisfaisant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5DD5FF"/>
          </w:tcPr>
          <w:p w14:paraId="17D87243" w14:textId="524289B2" w:rsidR="00665DFF" w:rsidRPr="00D521EE" w:rsidRDefault="00665DFF" w:rsidP="00665DFF">
            <w:pPr>
              <w:jc w:val="center"/>
              <w:rPr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 xml:space="preserve">C </w:t>
            </w:r>
            <w:r w:rsidRPr="00D521EE">
              <w:rPr>
                <w:b/>
                <w:sz w:val="20"/>
                <w:szCs w:val="20"/>
              </w:rPr>
              <w:br/>
              <w:t>Partiellement satisfaisant</w:t>
            </w:r>
          </w:p>
        </w:tc>
        <w:tc>
          <w:tcPr>
            <w:tcW w:w="1185" w:type="dxa"/>
            <w:tcBorders>
              <w:bottom w:val="nil"/>
            </w:tcBorders>
            <w:shd w:val="clear" w:color="auto" w:fill="5DD5FF"/>
          </w:tcPr>
          <w:p w14:paraId="7478720F" w14:textId="77777777" w:rsidR="00665DFF" w:rsidRPr="00D521EE" w:rsidRDefault="00665DFF" w:rsidP="00665DFF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>D</w:t>
            </w:r>
          </w:p>
          <w:p w14:paraId="65A43F6B" w14:textId="5DA94296" w:rsidR="00665DFF" w:rsidRPr="00D521EE" w:rsidRDefault="00665DFF" w:rsidP="00665DF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>Insatisfaisant</w:t>
            </w:r>
            <w:r w:rsidRPr="00D521EE" w:rsidDel="00665D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bottom w:val="nil"/>
            </w:tcBorders>
            <w:shd w:val="clear" w:color="auto" w:fill="5DD5FF"/>
          </w:tcPr>
          <w:p w14:paraId="6921C5DC" w14:textId="77777777" w:rsidR="00665DFF" w:rsidRPr="00D521EE" w:rsidRDefault="00665DFF" w:rsidP="00665DF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 xml:space="preserve">Statut/Suivi </w:t>
            </w:r>
            <w:r w:rsidRPr="00D521EE">
              <w:rPr>
                <w:b/>
                <w:sz w:val="20"/>
                <w:szCs w:val="20"/>
              </w:rPr>
              <w:br/>
              <w:t>mi-année</w:t>
            </w:r>
          </w:p>
        </w:tc>
      </w:tr>
      <w:tr w:rsidR="004D4057" w:rsidRPr="00D521EE" w14:paraId="0219777C" w14:textId="77777777">
        <w:trPr>
          <w:trHeight w:val="432"/>
        </w:trPr>
        <w:tc>
          <w:tcPr>
            <w:tcW w:w="3467" w:type="dxa"/>
          </w:tcPr>
          <w:p w14:paraId="3DA6FA8E" w14:textId="416C54ED" w:rsidR="004D4057" w:rsidRPr="00D521EE" w:rsidRDefault="00BB0040">
            <w:pPr>
              <w:rPr>
                <w:color w:val="999999"/>
              </w:rPr>
            </w:pPr>
            <w:r w:rsidRPr="00D521EE">
              <w:rPr>
                <w:color w:val="999999"/>
              </w:rPr>
              <w:t>Ex.</w:t>
            </w:r>
            <w:r w:rsidR="00CE49D8" w:rsidRPr="00D521EE">
              <w:rPr>
                <w:color w:val="999999"/>
              </w:rPr>
              <w:t xml:space="preserve"> : </w:t>
            </w:r>
            <w:r w:rsidRPr="00D521EE">
              <w:rPr>
                <w:color w:val="999999"/>
              </w:rPr>
              <w:t>Respect</w:t>
            </w:r>
          </w:p>
        </w:tc>
        <w:tc>
          <w:tcPr>
            <w:tcW w:w="1230" w:type="dxa"/>
          </w:tcPr>
          <w:p w14:paraId="49E6E88F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60" w:type="dxa"/>
          </w:tcPr>
          <w:p w14:paraId="3A74A106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35" w:type="dxa"/>
          </w:tcPr>
          <w:p w14:paraId="27522C50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85" w:type="dxa"/>
          </w:tcPr>
          <w:p w14:paraId="167AB755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875" w:type="dxa"/>
          </w:tcPr>
          <w:p w14:paraId="7CD7E92E" w14:textId="77777777" w:rsidR="004D4057" w:rsidRPr="00D521EE" w:rsidRDefault="004D4057">
            <w:pPr>
              <w:jc w:val="center"/>
              <w:rPr>
                <w:rFonts w:ascii="MS Gothic" w:eastAsia="MS Gothic" w:hAnsi="MS Gothic" w:cs="MS Gothic"/>
              </w:rPr>
            </w:pPr>
          </w:p>
        </w:tc>
      </w:tr>
      <w:tr w:rsidR="004D4057" w:rsidRPr="00D521EE" w14:paraId="237E8EF5" w14:textId="77777777">
        <w:trPr>
          <w:trHeight w:val="432"/>
        </w:trPr>
        <w:tc>
          <w:tcPr>
            <w:tcW w:w="3467" w:type="dxa"/>
          </w:tcPr>
          <w:p w14:paraId="26098792" w14:textId="7402D92B" w:rsidR="004D4057" w:rsidRPr="00D521EE" w:rsidRDefault="00BB0040">
            <w:pPr>
              <w:rPr>
                <w:color w:val="999999"/>
              </w:rPr>
            </w:pPr>
            <w:r w:rsidRPr="00D521EE">
              <w:rPr>
                <w:color w:val="999999"/>
              </w:rPr>
              <w:t>Ex.</w:t>
            </w:r>
            <w:r w:rsidR="00CE49D8" w:rsidRPr="00D521EE">
              <w:rPr>
                <w:color w:val="999999"/>
              </w:rPr>
              <w:t xml:space="preserve"> : </w:t>
            </w:r>
            <w:r w:rsidRPr="00D521EE">
              <w:rPr>
                <w:color w:val="999999"/>
              </w:rPr>
              <w:t>Créativité</w:t>
            </w:r>
          </w:p>
        </w:tc>
        <w:tc>
          <w:tcPr>
            <w:tcW w:w="1230" w:type="dxa"/>
          </w:tcPr>
          <w:p w14:paraId="56A2B65F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60" w:type="dxa"/>
          </w:tcPr>
          <w:p w14:paraId="3B3B2C2F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35" w:type="dxa"/>
          </w:tcPr>
          <w:p w14:paraId="681AE076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85" w:type="dxa"/>
          </w:tcPr>
          <w:p w14:paraId="6A220374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875" w:type="dxa"/>
          </w:tcPr>
          <w:p w14:paraId="35EB6B42" w14:textId="77777777" w:rsidR="004D4057" w:rsidRPr="00D521EE" w:rsidRDefault="004D4057">
            <w:pPr>
              <w:jc w:val="center"/>
              <w:rPr>
                <w:rFonts w:ascii="MS Gothic" w:eastAsia="MS Gothic" w:hAnsi="MS Gothic" w:cs="MS Gothic"/>
              </w:rPr>
            </w:pPr>
          </w:p>
        </w:tc>
      </w:tr>
      <w:tr w:rsidR="004D4057" w:rsidRPr="00D521EE" w14:paraId="78E392C6" w14:textId="77777777">
        <w:trPr>
          <w:trHeight w:val="432"/>
        </w:trPr>
        <w:tc>
          <w:tcPr>
            <w:tcW w:w="3467" w:type="dxa"/>
          </w:tcPr>
          <w:p w14:paraId="493F0786" w14:textId="2C5234FE" w:rsidR="004D4057" w:rsidRPr="00D521EE" w:rsidRDefault="00BB0040">
            <w:pPr>
              <w:rPr>
                <w:color w:val="999999"/>
              </w:rPr>
            </w:pPr>
            <w:r w:rsidRPr="00D521EE">
              <w:rPr>
                <w:color w:val="999999"/>
              </w:rPr>
              <w:t>Ex.</w:t>
            </w:r>
            <w:r w:rsidR="00CE49D8" w:rsidRPr="00D521EE">
              <w:rPr>
                <w:color w:val="999999"/>
              </w:rPr>
              <w:t xml:space="preserve"> : </w:t>
            </w:r>
            <w:r w:rsidRPr="00D521EE">
              <w:rPr>
                <w:color w:val="999999"/>
              </w:rPr>
              <w:t>Persévérance</w:t>
            </w:r>
          </w:p>
        </w:tc>
        <w:tc>
          <w:tcPr>
            <w:tcW w:w="1230" w:type="dxa"/>
          </w:tcPr>
          <w:p w14:paraId="12107434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60" w:type="dxa"/>
          </w:tcPr>
          <w:p w14:paraId="1C469E2C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35" w:type="dxa"/>
          </w:tcPr>
          <w:p w14:paraId="5C2EC910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85" w:type="dxa"/>
          </w:tcPr>
          <w:p w14:paraId="09E444CE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875" w:type="dxa"/>
          </w:tcPr>
          <w:p w14:paraId="15304C16" w14:textId="77777777" w:rsidR="004D4057" w:rsidRPr="00D521EE" w:rsidRDefault="004D4057">
            <w:pPr>
              <w:jc w:val="center"/>
              <w:rPr>
                <w:rFonts w:ascii="MS Gothic" w:eastAsia="MS Gothic" w:hAnsi="MS Gothic" w:cs="MS Gothic"/>
              </w:rPr>
            </w:pPr>
          </w:p>
        </w:tc>
      </w:tr>
      <w:tr w:rsidR="004D4057" w:rsidRPr="00D521EE" w14:paraId="034820FD" w14:textId="77777777">
        <w:trPr>
          <w:trHeight w:val="432"/>
        </w:trPr>
        <w:tc>
          <w:tcPr>
            <w:tcW w:w="3467" w:type="dxa"/>
          </w:tcPr>
          <w:p w14:paraId="4D82AB44" w14:textId="68C7BD2D" w:rsidR="004D4057" w:rsidRPr="00D521EE" w:rsidRDefault="00BB0040">
            <w:pPr>
              <w:rPr>
                <w:color w:val="999999"/>
              </w:rPr>
            </w:pPr>
            <w:r w:rsidRPr="00D521EE">
              <w:rPr>
                <w:color w:val="999999"/>
              </w:rPr>
              <w:t>Ex.</w:t>
            </w:r>
            <w:r w:rsidR="00CE49D8" w:rsidRPr="00D521EE">
              <w:rPr>
                <w:color w:val="999999"/>
              </w:rPr>
              <w:t xml:space="preserve"> : </w:t>
            </w:r>
            <w:r w:rsidRPr="00D521EE">
              <w:rPr>
                <w:color w:val="999999"/>
              </w:rPr>
              <w:t>Optimisme</w:t>
            </w:r>
          </w:p>
        </w:tc>
        <w:tc>
          <w:tcPr>
            <w:tcW w:w="1230" w:type="dxa"/>
          </w:tcPr>
          <w:p w14:paraId="28F13AED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60" w:type="dxa"/>
          </w:tcPr>
          <w:p w14:paraId="496E6D2A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35" w:type="dxa"/>
          </w:tcPr>
          <w:p w14:paraId="2C5EC0A5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85" w:type="dxa"/>
          </w:tcPr>
          <w:p w14:paraId="4A11525B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875" w:type="dxa"/>
          </w:tcPr>
          <w:p w14:paraId="159153CA" w14:textId="77777777" w:rsidR="004D4057" w:rsidRPr="00D521EE" w:rsidRDefault="004D4057">
            <w:pPr>
              <w:jc w:val="center"/>
              <w:rPr>
                <w:rFonts w:ascii="MS Gothic" w:eastAsia="MS Gothic" w:hAnsi="MS Gothic" w:cs="MS Gothic"/>
              </w:rPr>
            </w:pPr>
          </w:p>
        </w:tc>
      </w:tr>
      <w:tr w:rsidR="004D4057" w:rsidRPr="00D521EE" w14:paraId="43A3AB52" w14:textId="77777777">
        <w:trPr>
          <w:trHeight w:val="451"/>
        </w:trPr>
        <w:tc>
          <w:tcPr>
            <w:tcW w:w="3467" w:type="dxa"/>
          </w:tcPr>
          <w:p w14:paraId="01262AA8" w14:textId="51B15D6F" w:rsidR="004D4057" w:rsidRPr="00D521EE" w:rsidRDefault="00BB0040">
            <w:pPr>
              <w:rPr>
                <w:color w:val="999999"/>
              </w:rPr>
            </w:pPr>
            <w:r w:rsidRPr="00D521EE">
              <w:rPr>
                <w:color w:val="999999"/>
              </w:rPr>
              <w:t>Ex.</w:t>
            </w:r>
            <w:r w:rsidR="00CE49D8" w:rsidRPr="00D521EE">
              <w:rPr>
                <w:color w:val="999999"/>
              </w:rPr>
              <w:t xml:space="preserve"> : </w:t>
            </w:r>
            <w:r w:rsidRPr="00D521EE">
              <w:rPr>
                <w:color w:val="999999"/>
              </w:rPr>
              <w:t>Souci de la qualité</w:t>
            </w:r>
          </w:p>
        </w:tc>
        <w:tc>
          <w:tcPr>
            <w:tcW w:w="1230" w:type="dxa"/>
          </w:tcPr>
          <w:p w14:paraId="303F30F9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60" w:type="dxa"/>
          </w:tcPr>
          <w:p w14:paraId="034684F1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35" w:type="dxa"/>
          </w:tcPr>
          <w:p w14:paraId="4366B2A2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85" w:type="dxa"/>
          </w:tcPr>
          <w:p w14:paraId="55DFBEF7" w14:textId="77777777" w:rsidR="004D4057" w:rsidRPr="00D521EE" w:rsidRDefault="00BB0040">
            <w:pPr>
              <w:jc w:val="center"/>
            </w:pPr>
            <w:r w:rsidRPr="00D521E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875" w:type="dxa"/>
          </w:tcPr>
          <w:p w14:paraId="03ADF52F" w14:textId="77777777" w:rsidR="004D4057" w:rsidRPr="00D521EE" w:rsidRDefault="004D4057">
            <w:pPr>
              <w:jc w:val="center"/>
              <w:rPr>
                <w:rFonts w:ascii="MS Gothic" w:eastAsia="MS Gothic" w:hAnsi="MS Gothic" w:cs="MS Gothic"/>
              </w:rPr>
            </w:pPr>
          </w:p>
        </w:tc>
      </w:tr>
      <w:tr w:rsidR="004D4057" w:rsidRPr="00D521EE" w14:paraId="2D95260E" w14:textId="77777777">
        <w:trPr>
          <w:trHeight w:val="1253"/>
        </w:trPr>
        <w:tc>
          <w:tcPr>
            <w:tcW w:w="10352" w:type="dxa"/>
            <w:gridSpan w:val="6"/>
            <w:shd w:val="clear" w:color="auto" w:fill="DEEBF6"/>
          </w:tcPr>
          <w:p w14:paraId="78F038CF" w14:textId="3F831DFB" w:rsidR="004D4057" w:rsidRPr="00D521EE" w:rsidRDefault="00BB0040">
            <w:pPr>
              <w:spacing w:after="160" w:line="259" w:lineRule="auto"/>
              <w:rPr>
                <w:b/>
              </w:rPr>
            </w:pPr>
            <w:r w:rsidRPr="00D521EE">
              <w:rPr>
                <w:b/>
              </w:rPr>
              <w:t xml:space="preserve">  </w:t>
            </w:r>
            <w:r w:rsidR="007E3674" w:rsidRPr="00D521EE">
              <w:rPr>
                <w:b/>
              </w:rPr>
              <w:t>Suggestion de q</w:t>
            </w:r>
            <w:r w:rsidRPr="00D521EE">
              <w:rPr>
                <w:b/>
              </w:rPr>
              <w:t>uestions :</w:t>
            </w:r>
          </w:p>
          <w:p w14:paraId="32C05D1A" w14:textId="24220100" w:rsidR="004D4057" w:rsidRPr="00D521EE" w:rsidRDefault="00BB00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D521EE">
              <w:rPr>
                <w:color w:val="000000"/>
              </w:rPr>
              <w:t>Qu’est-ce qui fait de toi un bon ambassadeur pour notre entreprise?</w:t>
            </w:r>
          </w:p>
          <w:p w14:paraId="18C08AAF" w14:textId="478D162C" w:rsidR="004D4057" w:rsidRPr="00D521EE" w:rsidRDefault="00BB00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D521EE">
              <w:rPr>
                <w:color w:val="000000"/>
              </w:rPr>
              <w:t>Sens-tu qu’il y a un bon esprit d’équipe et de l’entraide dans ton équipe de travail?</w:t>
            </w:r>
          </w:p>
        </w:tc>
      </w:tr>
      <w:tr w:rsidR="004D4057" w:rsidRPr="00D521EE" w14:paraId="661DF383" w14:textId="77777777" w:rsidTr="008F39C2">
        <w:trPr>
          <w:trHeight w:val="2607"/>
        </w:trPr>
        <w:tc>
          <w:tcPr>
            <w:tcW w:w="10352" w:type="dxa"/>
            <w:gridSpan w:val="6"/>
          </w:tcPr>
          <w:p w14:paraId="4DE1AFB1" w14:textId="176D6AB7" w:rsidR="004D4057" w:rsidRPr="00D521EE" w:rsidRDefault="008F39C2" w:rsidP="008F39C2">
            <w:pPr>
              <w:widowControl/>
              <w:spacing w:before="240" w:after="240" w:line="276" w:lineRule="auto"/>
              <w:ind w:right="100"/>
              <w:rPr>
                <w:b/>
              </w:rPr>
            </w:pPr>
            <w:r>
              <w:rPr>
                <w:b/>
              </w:rPr>
              <w:t xml:space="preserve">  </w:t>
            </w:r>
            <w:r w:rsidR="00BB0040" w:rsidRPr="00D521EE">
              <w:rPr>
                <w:b/>
              </w:rPr>
              <w:t>Commentaires</w:t>
            </w:r>
            <w:r>
              <w:rPr>
                <w:b/>
              </w:rPr>
              <w:t> :</w:t>
            </w:r>
          </w:p>
        </w:tc>
      </w:tr>
    </w:tbl>
    <w:p w14:paraId="00078765" w14:textId="77777777" w:rsidR="00D521EE" w:rsidRDefault="00D521EE">
      <w:r>
        <w:br w:type="page"/>
      </w:r>
    </w:p>
    <w:tbl>
      <w:tblPr>
        <w:tblStyle w:val="a2"/>
        <w:tblW w:w="10351" w:type="dxa"/>
        <w:tblInd w:w="-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176"/>
      </w:tblGrid>
      <w:tr w:rsidR="004D4057" w:rsidRPr="00D521EE" w14:paraId="61E0AC51" w14:textId="77777777" w:rsidTr="00D521EE">
        <w:trPr>
          <w:trHeight w:val="840"/>
        </w:trPr>
        <w:tc>
          <w:tcPr>
            <w:tcW w:w="1035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1997" w14:textId="34DF9297" w:rsidR="004D4057" w:rsidRPr="00D521EE" w:rsidRDefault="00BB0040" w:rsidP="006605A2">
            <w:pPr>
              <w:spacing w:after="0" w:line="284" w:lineRule="auto"/>
              <w:ind w:right="100"/>
              <w:rPr>
                <w:i/>
                <w:color w:val="FF0000"/>
              </w:rPr>
            </w:pPr>
            <w:r w:rsidRPr="00D521EE">
              <w:rPr>
                <w:b/>
              </w:rPr>
              <w:lastRenderedPageBreak/>
              <w:t xml:space="preserve">4. </w:t>
            </w:r>
            <w:r w:rsidRPr="00D521EE">
              <w:rPr>
                <w:b/>
                <w:sz w:val="24"/>
                <w:szCs w:val="24"/>
              </w:rPr>
              <w:t>P</w:t>
            </w:r>
            <w:r w:rsidR="00CE49D8" w:rsidRPr="00D521EE">
              <w:rPr>
                <w:b/>
                <w:sz w:val="24"/>
                <w:szCs w:val="24"/>
              </w:rPr>
              <w:t>oints +/- employé et gestionnaire</w:t>
            </w:r>
            <w:r w:rsidRPr="00D521EE">
              <w:rPr>
                <w:b/>
              </w:rPr>
              <w:br/>
            </w:r>
            <w:r w:rsidR="00CE49D8" w:rsidRPr="00D521EE">
              <w:t xml:space="preserve">Déterminez </w:t>
            </w:r>
            <w:r w:rsidRPr="00D521EE">
              <w:t xml:space="preserve">les qualités </w:t>
            </w:r>
            <w:r w:rsidR="00CD3D86" w:rsidRPr="00D521EE">
              <w:t xml:space="preserve">de l’employé qui sont </w:t>
            </w:r>
            <w:r w:rsidRPr="00D521EE">
              <w:t xml:space="preserve">appréciées ainsi que les éléments </w:t>
            </w:r>
            <w:r w:rsidR="00CD3D86" w:rsidRPr="00D521EE">
              <w:t>qu’il devrait</w:t>
            </w:r>
            <w:r w:rsidRPr="00D521EE">
              <w:t xml:space="preserve"> améliorer</w:t>
            </w:r>
            <w:r w:rsidR="00CD3D86" w:rsidRPr="00D521EE">
              <w:t xml:space="preserve">. </w:t>
            </w:r>
            <w:r w:rsidR="007D6627" w:rsidRPr="00D521EE">
              <w:t>Faites aussi c</w:t>
            </w:r>
            <w:r w:rsidR="00CD3D86" w:rsidRPr="00D521EE">
              <w:t xml:space="preserve">et exercice </w:t>
            </w:r>
            <w:r w:rsidR="007D6627" w:rsidRPr="00D521EE">
              <w:t>pour vos</w:t>
            </w:r>
            <w:r w:rsidR="00CD3D86" w:rsidRPr="00D521EE">
              <w:t xml:space="preserve"> forces et faiblesses</w:t>
            </w:r>
            <w:r w:rsidR="007D6627" w:rsidRPr="00D521EE">
              <w:t xml:space="preserve"> à titre de gestionnaire</w:t>
            </w:r>
            <w:r w:rsidRPr="00D521EE">
              <w:t xml:space="preserve">. Lors de </w:t>
            </w:r>
            <w:r w:rsidR="007D6627" w:rsidRPr="00D521EE">
              <w:t xml:space="preserve">son </w:t>
            </w:r>
            <w:r w:rsidRPr="00D521EE">
              <w:t xml:space="preserve">autoévaluation, l’employé peut </w:t>
            </w:r>
            <w:r w:rsidR="003B667F" w:rsidRPr="00D521EE">
              <w:t xml:space="preserve">aussi </w:t>
            </w:r>
            <w:r w:rsidRPr="00D521EE">
              <w:t xml:space="preserve">remplir cette section </w:t>
            </w:r>
            <w:r w:rsidR="003B667F" w:rsidRPr="00D521EE">
              <w:t>pour lui et pour vous</w:t>
            </w:r>
            <w:r w:rsidR="007E3674" w:rsidRPr="00D521EE">
              <w:t>,</w:t>
            </w:r>
            <w:r w:rsidR="003B667F" w:rsidRPr="00D521EE">
              <w:t xml:space="preserve"> selon son propre point de vue. </w:t>
            </w:r>
          </w:p>
        </w:tc>
      </w:tr>
      <w:tr w:rsidR="004D4057" w:rsidRPr="00D521EE" w14:paraId="6368C789" w14:textId="77777777" w:rsidTr="00D521EE">
        <w:trPr>
          <w:trHeight w:val="2690"/>
        </w:trPr>
        <w:tc>
          <w:tcPr>
            <w:tcW w:w="51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7FF0" w14:textId="77777777" w:rsidR="004D4057" w:rsidRPr="00D521EE" w:rsidRDefault="00BB0040">
            <w:pPr>
              <w:spacing w:after="0"/>
              <w:ind w:right="100"/>
              <w:jc w:val="center"/>
              <w:rPr>
                <w:b/>
              </w:rPr>
            </w:pPr>
            <w:r w:rsidRPr="00D521EE">
              <w:rPr>
                <w:b/>
              </w:rPr>
              <w:t>Employé (+)</w:t>
            </w:r>
          </w:p>
        </w:tc>
        <w:tc>
          <w:tcPr>
            <w:tcW w:w="517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CBDE" w14:textId="77777777" w:rsidR="004D4057" w:rsidRPr="00D521EE" w:rsidRDefault="00BB0040">
            <w:pPr>
              <w:spacing w:after="0"/>
              <w:ind w:right="100"/>
              <w:jc w:val="center"/>
            </w:pPr>
            <w:r w:rsidRPr="00D521EE">
              <w:rPr>
                <w:b/>
              </w:rPr>
              <w:t>Employé (-)</w:t>
            </w:r>
          </w:p>
        </w:tc>
      </w:tr>
      <w:tr w:rsidR="004D4057" w:rsidRPr="00D521EE" w14:paraId="16636811" w14:textId="77777777" w:rsidTr="00D521EE">
        <w:trPr>
          <w:trHeight w:val="2690"/>
        </w:trPr>
        <w:tc>
          <w:tcPr>
            <w:tcW w:w="51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B2FA" w14:textId="77777777" w:rsidR="004D4057" w:rsidRPr="00D521EE" w:rsidRDefault="00BB0040">
            <w:pPr>
              <w:spacing w:after="0"/>
              <w:ind w:right="100"/>
              <w:jc w:val="center"/>
            </w:pPr>
            <w:r w:rsidRPr="00D521EE">
              <w:rPr>
                <w:b/>
              </w:rPr>
              <w:t>Gestionnaire (+)</w:t>
            </w:r>
          </w:p>
        </w:tc>
        <w:tc>
          <w:tcPr>
            <w:tcW w:w="517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035A" w14:textId="77777777" w:rsidR="004D4057" w:rsidRPr="00D521EE" w:rsidRDefault="00BB0040">
            <w:pPr>
              <w:spacing w:after="0"/>
              <w:ind w:right="100"/>
              <w:jc w:val="center"/>
            </w:pPr>
            <w:r w:rsidRPr="00D521EE">
              <w:rPr>
                <w:b/>
              </w:rPr>
              <w:t>Gestionnaire (-)</w:t>
            </w:r>
          </w:p>
        </w:tc>
      </w:tr>
      <w:tr w:rsidR="004D4057" w:rsidRPr="00D521EE" w14:paraId="5255709C" w14:textId="77777777" w:rsidTr="00D521EE">
        <w:trPr>
          <w:trHeight w:val="1470"/>
        </w:trPr>
        <w:tc>
          <w:tcPr>
            <w:tcW w:w="10351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1BE1" w14:textId="2A2DD6B5" w:rsidR="004D4057" w:rsidRPr="00D521EE" w:rsidRDefault="007E3674">
            <w:pPr>
              <w:widowControl w:val="0"/>
              <w:spacing w:after="160" w:line="259" w:lineRule="auto"/>
            </w:pPr>
            <w:r w:rsidRPr="00D521EE">
              <w:rPr>
                <w:b/>
              </w:rPr>
              <w:t>Suggestion de q</w:t>
            </w:r>
            <w:r w:rsidR="00BB0040" w:rsidRPr="00D521EE">
              <w:rPr>
                <w:b/>
              </w:rPr>
              <w:t>uestions :</w:t>
            </w:r>
          </w:p>
          <w:p w14:paraId="45E6806C" w14:textId="778A489B" w:rsidR="004D4057" w:rsidRPr="00D521EE" w:rsidRDefault="00BB0040">
            <w:pPr>
              <w:widowControl w:val="0"/>
              <w:numPr>
                <w:ilvl w:val="0"/>
                <w:numId w:val="5"/>
              </w:numPr>
              <w:spacing w:after="0" w:line="259" w:lineRule="auto"/>
            </w:pPr>
            <w:r w:rsidRPr="00D521EE">
              <w:t>Comment</w:t>
            </w:r>
            <w:r w:rsidR="00C16D86" w:rsidRPr="00D521EE">
              <w:t>,</w:t>
            </w:r>
            <w:r w:rsidRPr="00D521EE">
              <w:t xml:space="preserve"> selon toi</w:t>
            </w:r>
            <w:r w:rsidR="00C16D86" w:rsidRPr="00D521EE">
              <w:t>,</w:t>
            </w:r>
            <w:r w:rsidRPr="00D521EE">
              <w:t xml:space="preserve"> pourrions</w:t>
            </w:r>
            <w:r w:rsidR="00C16D86" w:rsidRPr="00D521EE">
              <w:t>-nous</w:t>
            </w:r>
            <w:r w:rsidRPr="00D521EE">
              <w:t xml:space="preserve"> </w:t>
            </w:r>
            <w:r w:rsidR="007D6627" w:rsidRPr="00D521EE">
              <w:t xml:space="preserve">améliorer notre </w:t>
            </w:r>
            <w:r w:rsidRPr="00D521EE">
              <w:t>collabor</w:t>
            </w:r>
            <w:r w:rsidR="007D6627" w:rsidRPr="00D521EE">
              <w:t>ation</w:t>
            </w:r>
            <w:r w:rsidRPr="00D521EE">
              <w:t>?</w:t>
            </w:r>
          </w:p>
          <w:p w14:paraId="36D9887A" w14:textId="03A2C1B4" w:rsidR="004D4057" w:rsidRPr="00D521EE" w:rsidRDefault="00BB0040" w:rsidP="00BB0040">
            <w:pPr>
              <w:widowControl w:val="0"/>
              <w:numPr>
                <w:ilvl w:val="0"/>
                <w:numId w:val="5"/>
              </w:numPr>
              <w:spacing w:after="160" w:line="259" w:lineRule="auto"/>
            </w:pPr>
            <w:r w:rsidRPr="00D521EE">
              <w:t>Quelles seraient</w:t>
            </w:r>
            <w:r w:rsidR="00C16D86" w:rsidRPr="00D521EE">
              <w:t>,</w:t>
            </w:r>
            <w:r w:rsidRPr="00D521EE">
              <w:t xml:space="preserve"> selon toi</w:t>
            </w:r>
            <w:r w:rsidR="00C16D86" w:rsidRPr="00D521EE">
              <w:t>,</w:t>
            </w:r>
            <w:r w:rsidRPr="00D521EE">
              <w:t xml:space="preserve"> les solutions ou actions que nous pourrions entreprendre pour corriger </w:t>
            </w:r>
            <w:r w:rsidR="007D6627" w:rsidRPr="00D521EE">
              <w:t>les situations qui ont présenté des difficultés de collaboration</w:t>
            </w:r>
            <w:r w:rsidRPr="00D521EE">
              <w:t>?</w:t>
            </w:r>
          </w:p>
        </w:tc>
      </w:tr>
      <w:tr w:rsidR="004D4057" w:rsidRPr="00D521EE" w14:paraId="2CED2142" w14:textId="77777777" w:rsidTr="00D521EE">
        <w:trPr>
          <w:trHeight w:val="2565"/>
        </w:trPr>
        <w:tc>
          <w:tcPr>
            <w:tcW w:w="10351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E4AB" w14:textId="77777777" w:rsidR="004D4057" w:rsidRPr="00D521EE" w:rsidRDefault="00BB0040">
            <w:pPr>
              <w:spacing w:before="240" w:after="240"/>
              <w:ind w:right="100"/>
              <w:rPr>
                <w:b/>
              </w:rPr>
            </w:pPr>
            <w:r w:rsidRPr="00D521EE">
              <w:rPr>
                <w:b/>
              </w:rPr>
              <w:t>Commentaires :</w:t>
            </w:r>
          </w:p>
          <w:p w14:paraId="1FCA3F5A" w14:textId="77777777" w:rsidR="004D4057" w:rsidRPr="00D521EE" w:rsidRDefault="004D4057">
            <w:pPr>
              <w:spacing w:before="240" w:after="240"/>
              <w:ind w:left="100" w:right="100"/>
              <w:rPr>
                <w:b/>
                <w:u w:val="single"/>
              </w:rPr>
            </w:pPr>
          </w:p>
        </w:tc>
      </w:tr>
    </w:tbl>
    <w:p w14:paraId="2021B858" w14:textId="77777777" w:rsidR="004D4057" w:rsidRPr="00D521EE" w:rsidRDefault="00BB0040">
      <w:pPr>
        <w:jc w:val="both"/>
      </w:pPr>
      <w:r w:rsidRPr="00D521EE">
        <w:br w:type="page"/>
      </w:r>
    </w:p>
    <w:p w14:paraId="48A9D9DD" w14:textId="77777777" w:rsidR="004D4057" w:rsidRPr="00D521EE" w:rsidRDefault="004D4057">
      <w:pPr>
        <w:jc w:val="both"/>
      </w:pPr>
    </w:p>
    <w:tbl>
      <w:tblPr>
        <w:tblStyle w:val="a3"/>
        <w:tblW w:w="10335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2025"/>
        <w:gridCol w:w="2310"/>
        <w:gridCol w:w="1380"/>
        <w:gridCol w:w="2010"/>
      </w:tblGrid>
      <w:tr w:rsidR="004D4057" w:rsidRPr="00D521EE" w14:paraId="2A35D2FE" w14:textId="77777777">
        <w:trPr>
          <w:trHeight w:val="400"/>
        </w:trPr>
        <w:tc>
          <w:tcPr>
            <w:tcW w:w="1033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E195" w14:textId="0A7DB93C" w:rsidR="004D4057" w:rsidRPr="00D521EE" w:rsidRDefault="00BB0040" w:rsidP="00BB0040">
            <w:pPr>
              <w:spacing w:after="0" w:line="284" w:lineRule="auto"/>
              <w:ind w:right="100"/>
              <w:rPr>
                <w:b/>
                <w:sz w:val="20"/>
                <w:szCs w:val="20"/>
              </w:rPr>
            </w:pPr>
            <w:r w:rsidRPr="00D521EE">
              <w:rPr>
                <w:b/>
                <w:sz w:val="24"/>
                <w:szCs w:val="24"/>
              </w:rPr>
              <w:t>5. F</w:t>
            </w:r>
            <w:r w:rsidR="00122068" w:rsidRPr="00D521EE">
              <w:rPr>
                <w:b/>
                <w:sz w:val="24"/>
                <w:szCs w:val="24"/>
              </w:rPr>
              <w:t>ormation</w:t>
            </w:r>
            <w:r w:rsidR="007D6627" w:rsidRPr="00D521EE">
              <w:rPr>
                <w:b/>
                <w:sz w:val="24"/>
                <w:szCs w:val="24"/>
              </w:rPr>
              <w:t xml:space="preserve"> et </w:t>
            </w:r>
            <w:r w:rsidR="00122068" w:rsidRPr="00D521EE">
              <w:rPr>
                <w:b/>
                <w:sz w:val="24"/>
                <w:szCs w:val="24"/>
              </w:rPr>
              <w:t>développement des compétences</w:t>
            </w:r>
            <w:r w:rsidRPr="00D521EE">
              <w:rPr>
                <w:b/>
              </w:rPr>
              <w:br/>
            </w:r>
            <w:r w:rsidR="00122068" w:rsidRPr="00D521EE">
              <w:t>Déterminez</w:t>
            </w:r>
            <w:r w:rsidRPr="00D521EE">
              <w:t xml:space="preserve"> les objectifs de développement </w:t>
            </w:r>
            <w:r w:rsidR="007D6627" w:rsidRPr="00D521EE">
              <w:t>(</w:t>
            </w:r>
            <w:r w:rsidRPr="00D521EE">
              <w:t>connaissances, compétences, aptitudes à perfectionner</w:t>
            </w:r>
            <w:r w:rsidR="007D6627" w:rsidRPr="00D521EE">
              <w:t>)</w:t>
            </w:r>
            <w:r w:rsidRPr="00D521EE">
              <w:t>, les activités de perfectionnement souhaitées et les besoins de soutien de l’employé en lien avec son poste actuel.</w:t>
            </w:r>
          </w:p>
        </w:tc>
      </w:tr>
      <w:tr w:rsidR="004D4057" w:rsidRPr="00D521EE" w14:paraId="5AE7ABB9" w14:textId="77777777">
        <w:tc>
          <w:tcPr>
            <w:tcW w:w="2610" w:type="dxa"/>
            <w:shd w:val="clear" w:color="auto" w:fill="5D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2726" w14:textId="77777777" w:rsidR="004D4057" w:rsidRPr="00D521EE" w:rsidRDefault="00BB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>Objectif pour la prochaine année</w:t>
            </w:r>
          </w:p>
        </w:tc>
        <w:tc>
          <w:tcPr>
            <w:tcW w:w="2025" w:type="dxa"/>
            <w:shd w:val="clear" w:color="auto" w:fill="5D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C495" w14:textId="77777777" w:rsidR="004D4057" w:rsidRPr="00D521EE" w:rsidRDefault="00BB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>Activité de développement</w:t>
            </w:r>
          </w:p>
        </w:tc>
        <w:tc>
          <w:tcPr>
            <w:tcW w:w="2310" w:type="dxa"/>
            <w:shd w:val="clear" w:color="auto" w:fill="5D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51A1" w14:textId="3FC63A63" w:rsidR="004D4057" w:rsidRPr="00D521EE" w:rsidRDefault="00BB0040" w:rsidP="00EF7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>Ressources (</w:t>
            </w:r>
            <w:r w:rsidR="00EF7BE0" w:rsidRPr="00D521EE">
              <w:rPr>
                <w:b/>
                <w:sz w:val="20"/>
                <w:szCs w:val="20"/>
              </w:rPr>
              <w:t>financières</w:t>
            </w:r>
            <w:r w:rsidRPr="00D521EE">
              <w:rPr>
                <w:b/>
                <w:sz w:val="20"/>
                <w:szCs w:val="20"/>
              </w:rPr>
              <w:t>,</w:t>
            </w:r>
            <w:r w:rsidR="00122068" w:rsidRPr="00D521EE">
              <w:rPr>
                <w:b/>
                <w:sz w:val="20"/>
                <w:szCs w:val="20"/>
              </w:rPr>
              <w:t xml:space="preserve"> </w:t>
            </w:r>
            <w:r w:rsidRPr="00D521EE">
              <w:rPr>
                <w:b/>
                <w:sz w:val="20"/>
                <w:szCs w:val="20"/>
              </w:rPr>
              <w:t>personne externe ou interne, etc.)</w:t>
            </w:r>
          </w:p>
        </w:tc>
        <w:tc>
          <w:tcPr>
            <w:tcW w:w="1380" w:type="dxa"/>
            <w:shd w:val="clear" w:color="auto" w:fill="5D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94F6" w14:textId="77777777" w:rsidR="004D4057" w:rsidRPr="00D521EE" w:rsidRDefault="00BB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>Échéancier</w:t>
            </w:r>
          </w:p>
          <w:p w14:paraId="24D7646E" w14:textId="77777777" w:rsidR="004D4057" w:rsidRPr="00D521EE" w:rsidRDefault="00BB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>jj/mm/aaaa</w:t>
            </w:r>
          </w:p>
        </w:tc>
        <w:tc>
          <w:tcPr>
            <w:tcW w:w="2010" w:type="dxa"/>
            <w:shd w:val="clear" w:color="auto" w:fill="5DD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993D" w14:textId="401FFF3A" w:rsidR="004D4057" w:rsidRPr="00D521EE" w:rsidRDefault="00BB0040" w:rsidP="006542BD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521EE">
              <w:rPr>
                <w:b/>
                <w:sz w:val="20"/>
                <w:szCs w:val="20"/>
              </w:rPr>
              <w:t>Statut/Suivi mi-</w:t>
            </w:r>
            <w:r w:rsidR="006542BD" w:rsidRPr="00D521EE">
              <w:rPr>
                <w:b/>
                <w:sz w:val="20"/>
                <w:szCs w:val="20"/>
              </w:rPr>
              <w:t>année</w:t>
            </w:r>
          </w:p>
        </w:tc>
      </w:tr>
      <w:tr w:rsidR="004D4057" w:rsidRPr="00D521EE" w14:paraId="05BE257D" w14:textId="77777777">
        <w:trPr>
          <w:trHeight w:val="1275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CE13" w14:textId="77777777" w:rsidR="004D4057" w:rsidRPr="00D521EE" w:rsidRDefault="004D4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557AB" w14:textId="77777777" w:rsidR="004D4057" w:rsidRPr="00D521EE" w:rsidRDefault="004D4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E767" w14:textId="77777777" w:rsidR="004D4057" w:rsidRPr="00D521EE" w:rsidRDefault="004D4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41AB" w14:textId="77777777" w:rsidR="004D4057" w:rsidRPr="00D521EE" w:rsidRDefault="004D4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2DF6" w14:textId="77777777" w:rsidR="004D4057" w:rsidRPr="00D521EE" w:rsidRDefault="004D4057">
            <w:pPr>
              <w:widowControl w:val="0"/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4057" w:rsidRPr="00D521EE" w14:paraId="5B1EB928" w14:textId="77777777">
        <w:trPr>
          <w:trHeight w:val="1320"/>
        </w:trPr>
        <w:tc>
          <w:tcPr>
            <w:tcW w:w="261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EE32" w14:textId="77777777" w:rsidR="004D4057" w:rsidRPr="00D521EE" w:rsidRDefault="004D4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E070" w14:textId="77777777" w:rsidR="004D4057" w:rsidRPr="00D521EE" w:rsidRDefault="004D4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EE38" w14:textId="77777777" w:rsidR="004D4057" w:rsidRPr="00D521EE" w:rsidRDefault="004D4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C9C3" w14:textId="77777777" w:rsidR="004D4057" w:rsidRPr="00D521EE" w:rsidRDefault="004D4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1B94" w14:textId="77777777" w:rsidR="004D4057" w:rsidRPr="00D521EE" w:rsidRDefault="004D4057">
            <w:pPr>
              <w:widowControl w:val="0"/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4057" w:rsidRPr="00D521EE" w14:paraId="31FB3076" w14:textId="77777777">
        <w:trPr>
          <w:trHeight w:val="420"/>
        </w:trPr>
        <w:tc>
          <w:tcPr>
            <w:tcW w:w="10335" w:type="dxa"/>
            <w:gridSpan w:val="5"/>
            <w:tcBorders>
              <w:top w:val="single" w:sz="4" w:space="0" w:color="000000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1CCE" w14:textId="13732854" w:rsidR="004D4057" w:rsidRPr="00D521EE" w:rsidRDefault="007E3674">
            <w:pPr>
              <w:widowControl w:val="0"/>
              <w:spacing w:after="160" w:line="259" w:lineRule="auto"/>
            </w:pPr>
            <w:r w:rsidRPr="00D521EE">
              <w:rPr>
                <w:b/>
              </w:rPr>
              <w:t>Suggestion de q</w:t>
            </w:r>
            <w:r w:rsidR="00BB0040" w:rsidRPr="00D521EE">
              <w:rPr>
                <w:b/>
              </w:rPr>
              <w:t>uestions :</w:t>
            </w:r>
          </w:p>
          <w:p w14:paraId="0007EC8C" w14:textId="629E8884" w:rsidR="004D4057" w:rsidRPr="00D521EE" w:rsidRDefault="00BB0040">
            <w:pPr>
              <w:numPr>
                <w:ilvl w:val="0"/>
                <w:numId w:val="4"/>
              </w:numPr>
              <w:spacing w:after="0"/>
              <w:ind w:right="100"/>
            </w:pPr>
            <w:r w:rsidRPr="00D521EE">
              <w:t>Quelles aptitudes aimerais-tu améliorer?</w:t>
            </w:r>
          </w:p>
          <w:p w14:paraId="4B0A64F1" w14:textId="43DEDA89" w:rsidR="004D4057" w:rsidRPr="00D521EE" w:rsidRDefault="00BB0040">
            <w:pPr>
              <w:numPr>
                <w:ilvl w:val="0"/>
                <w:numId w:val="4"/>
              </w:numPr>
              <w:spacing w:after="0"/>
              <w:ind w:right="100"/>
            </w:pPr>
            <w:r w:rsidRPr="00D521EE">
              <w:t>Y a-t-il des formations spécifiques auxquelles tu aimerais être inscrit pour la prochaine année?</w:t>
            </w:r>
          </w:p>
          <w:p w14:paraId="68CF403A" w14:textId="321AD922" w:rsidR="004D4057" w:rsidRPr="00D521EE" w:rsidRDefault="00BB0040">
            <w:pPr>
              <w:numPr>
                <w:ilvl w:val="0"/>
                <w:numId w:val="4"/>
              </w:numPr>
              <w:spacing w:after="0"/>
              <w:ind w:right="100"/>
            </w:pPr>
            <w:r w:rsidRPr="00D521EE">
              <w:t xml:space="preserve">De quelle manière ton </w:t>
            </w:r>
            <w:r w:rsidR="007E3674" w:rsidRPr="00D521EE">
              <w:t>gestionnaire</w:t>
            </w:r>
            <w:r w:rsidR="00E5098B" w:rsidRPr="00D521EE">
              <w:t xml:space="preserve"> </w:t>
            </w:r>
            <w:r w:rsidRPr="00D521EE">
              <w:t>pourrait-il t’aider à te perfectionner au sein de l’entreprise?</w:t>
            </w:r>
          </w:p>
          <w:p w14:paraId="71DFCDE7" w14:textId="27677BA9" w:rsidR="004D4057" w:rsidRPr="00D521EE" w:rsidRDefault="00BB0040">
            <w:pPr>
              <w:spacing w:after="0"/>
              <w:ind w:right="100"/>
              <w:rPr>
                <w:b/>
              </w:rPr>
            </w:pPr>
            <w:r w:rsidRPr="00D521EE">
              <w:rPr>
                <w:b/>
              </w:rPr>
              <w:t xml:space="preserve">Questions supplémentaires concernant </w:t>
            </w:r>
            <w:r w:rsidRPr="00D521EE">
              <w:rPr>
                <w:b/>
                <w:color w:val="4F81BD" w:themeColor="accent1"/>
              </w:rPr>
              <w:t xml:space="preserve">la </w:t>
            </w:r>
            <w:hyperlink r:id="rId8">
              <w:r w:rsidRPr="00D521EE">
                <w:rPr>
                  <w:b/>
                  <w:color w:val="4F81BD" w:themeColor="accent1"/>
                </w:rPr>
                <w:t>gestion de carrière</w:t>
              </w:r>
            </w:hyperlink>
            <w:r w:rsidR="006605A2" w:rsidRPr="00D521EE">
              <w:rPr>
                <w:b/>
                <w:color w:val="4F81BD" w:themeColor="accent1"/>
              </w:rPr>
              <w:t xml:space="preserve"> </w:t>
            </w:r>
            <w:r w:rsidRPr="00D521EE">
              <w:rPr>
                <w:b/>
              </w:rPr>
              <w:t>:</w:t>
            </w:r>
          </w:p>
          <w:p w14:paraId="31EB1925" w14:textId="28E4BBE6" w:rsidR="004D4057" w:rsidRPr="00D521EE" w:rsidRDefault="007D6627">
            <w:pPr>
              <w:numPr>
                <w:ilvl w:val="0"/>
                <w:numId w:val="4"/>
              </w:numPr>
              <w:spacing w:after="0"/>
              <w:ind w:right="100"/>
            </w:pPr>
            <w:r w:rsidRPr="00D521EE">
              <w:t>C</w:t>
            </w:r>
            <w:r w:rsidR="00BB0040" w:rsidRPr="00D521EE">
              <w:t>rois</w:t>
            </w:r>
            <w:r w:rsidRPr="00D521EE">
              <w:t>-tu</w:t>
            </w:r>
            <w:r w:rsidR="00BB0040" w:rsidRPr="00D521EE">
              <w:t xml:space="preserve"> que tu pourrais faire autre chose </w:t>
            </w:r>
            <w:r w:rsidRPr="00D521EE">
              <w:t xml:space="preserve">qui te permettrait de </w:t>
            </w:r>
            <w:r w:rsidR="00122068" w:rsidRPr="00D521EE">
              <w:t xml:space="preserve">mieux exploiter </w:t>
            </w:r>
            <w:r w:rsidR="00BB0040" w:rsidRPr="00D521EE">
              <w:t>ton potentiel?</w:t>
            </w:r>
          </w:p>
          <w:p w14:paraId="23306E98" w14:textId="6A0928B7" w:rsidR="004D4057" w:rsidRPr="00D521EE" w:rsidRDefault="00BB0040">
            <w:pPr>
              <w:numPr>
                <w:ilvl w:val="0"/>
                <w:numId w:val="4"/>
              </w:numPr>
              <w:spacing w:after="0"/>
              <w:ind w:right="100"/>
            </w:pPr>
            <w:r w:rsidRPr="00D521EE">
              <w:t>Quels sont tes objectifs professionnels pour les années à venir?</w:t>
            </w:r>
          </w:p>
          <w:p w14:paraId="140F8202" w14:textId="7C6BDD3A" w:rsidR="004D4057" w:rsidRPr="00D521EE" w:rsidRDefault="00BB0040">
            <w:pPr>
              <w:numPr>
                <w:ilvl w:val="0"/>
                <w:numId w:val="4"/>
              </w:numPr>
              <w:spacing w:after="0"/>
              <w:ind w:right="100"/>
            </w:pPr>
            <w:r w:rsidRPr="00D521EE">
              <w:t>En ne tenant pas compte de ton poste et de tes responsabilités actuels, qu’aimerais-tu atteindre comme objectifs professionnels d’ici trois ans?</w:t>
            </w:r>
          </w:p>
        </w:tc>
      </w:tr>
      <w:tr w:rsidR="004D4057" w:rsidRPr="00D521EE" w14:paraId="7F17DDEA" w14:textId="77777777">
        <w:trPr>
          <w:trHeight w:val="2415"/>
        </w:trPr>
        <w:tc>
          <w:tcPr>
            <w:tcW w:w="1033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FF61" w14:textId="77777777" w:rsidR="004D4057" w:rsidRPr="00D521EE" w:rsidRDefault="00BB0040">
            <w:pPr>
              <w:spacing w:before="240" w:after="240"/>
              <w:ind w:right="100"/>
              <w:rPr>
                <w:b/>
                <w:sz w:val="20"/>
                <w:szCs w:val="20"/>
              </w:rPr>
            </w:pPr>
            <w:r w:rsidRPr="00D521EE">
              <w:rPr>
                <w:b/>
              </w:rPr>
              <w:t>Commentaires :</w:t>
            </w:r>
          </w:p>
        </w:tc>
      </w:tr>
    </w:tbl>
    <w:p w14:paraId="51A94441" w14:textId="77777777" w:rsidR="004D4057" w:rsidRPr="00D521EE" w:rsidRDefault="00BB0040">
      <w:pPr>
        <w:jc w:val="both"/>
      </w:pPr>
      <w:r w:rsidRPr="00D521EE">
        <w:br w:type="page"/>
      </w:r>
    </w:p>
    <w:p w14:paraId="65AC6154" w14:textId="77777777" w:rsidR="004D4057" w:rsidRPr="00D521EE" w:rsidRDefault="004D4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" w:eastAsia="Arial" w:hAnsi="Arial" w:cs="Arial"/>
          <w:b/>
          <w:color w:val="000000"/>
          <w:sz w:val="15"/>
          <w:szCs w:val="15"/>
        </w:rPr>
      </w:pPr>
    </w:p>
    <w:p w14:paraId="211ECD0D" w14:textId="77777777" w:rsidR="004D4057" w:rsidRPr="00D521EE" w:rsidRDefault="004D4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" w:eastAsia="Arial" w:hAnsi="Arial" w:cs="Arial"/>
          <w:b/>
          <w:sz w:val="15"/>
          <w:szCs w:val="15"/>
        </w:rPr>
      </w:pPr>
    </w:p>
    <w:tbl>
      <w:tblPr>
        <w:tblStyle w:val="a4"/>
        <w:tblW w:w="1035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D4057" w:rsidRPr="00D521EE" w14:paraId="5124D013" w14:textId="77777777">
        <w:tc>
          <w:tcPr>
            <w:tcW w:w="103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3707" w14:textId="5663FEDF" w:rsidR="004D4057" w:rsidRPr="00D521EE" w:rsidRDefault="00BB0040">
            <w:pPr>
              <w:spacing w:before="240" w:after="240" w:line="284" w:lineRule="auto"/>
              <w:ind w:right="1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521EE">
              <w:rPr>
                <w:b/>
                <w:sz w:val="24"/>
                <w:szCs w:val="24"/>
              </w:rPr>
              <w:t>6. B</w:t>
            </w:r>
            <w:r w:rsidR="00122068" w:rsidRPr="00D521EE">
              <w:rPr>
                <w:b/>
                <w:sz w:val="24"/>
                <w:szCs w:val="24"/>
              </w:rPr>
              <w:t>ilan et plan d’action</w:t>
            </w:r>
          </w:p>
        </w:tc>
      </w:tr>
      <w:tr w:rsidR="004D4057" w:rsidRPr="00D521EE" w14:paraId="278E719D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3C27" w14:textId="77B653DC" w:rsidR="004D4057" w:rsidRPr="00D521EE" w:rsidRDefault="00BB0040" w:rsidP="00BB0040">
            <w:pPr>
              <w:spacing w:after="0" w:line="400" w:lineRule="atLeast"/>
              <w:ind w:left="100" w:right="300"/>
              <w:jc w:val="both"/>
              <w:rPr>
                <w:b/>
                <w:sz w:val="20"/>
                <w:szCs w:val="20"/>
              </w:rPr>
            </w:pPr>
            <w:r w:rsidRPr="00D521EE">
              <w:rPr>
                <w:b/>
              </w:rPr>
              <w:t xml:space="preserve">Remarques du gestionnaire au sujet des compétences essentielles ainsi que des objectifs et </w:t>
            </w:r>
            <w:r w:rsidR="00E5098B" w:rsidRPr="00D521EE">
              <w:rPr>
                <w:b/>
              </w:rPr>
              <w:t xml:space="preserve">des </w:t>
            </w:r>
            <w:r w:rsidRPr="00D521EE">
              <w:rPr>
                <w:b/>
              </w:rPr>
              <w:t>besoins en formation :</w:t>
            </w:r>
          </w:p>
          <w:p w14:paraId="56C35013" w14:textId="3B06681F" w:rsidR="004D4057" w:rsidRPr="00D521EE" w:rsidRDefault="00BB0040" w:rsidP="00BB0040">
            <w:pPr>
              <w:spacing w:after="0" w:line="400" w:lineRule="atLeast"/>
              <w:ind w:left="240" w:right="40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21EE">
              <w:rPr>
                <w:i/>
              </w:rPr>
              <w:t xml:space="preserve">Dans </w:t>
            </w:r>
            <w:r w:rsidR="0083242D" w:rsidRPr="00D521EE">
              <w:rPr>
                <w:i/>
              </w:rPr>
              <w:t>cette</w:t>
            </w:r>
            <w:r w:rsidRPr="00D521EE">
              <w:rPr>
                <w:i/>
              </w:rPr>
              <w:t xml:space="preserve"> section, </w:t>
            </w:r>
            <w:r w:rsidR="00B73FE5" w:rsidRPr="00D521EE">
              <w:rPr>
                <w:i/>
              </w:rPr>
              <w:t>vous pouvez</w:t>
            </w:r>
            <w:r w:rsidRPr="00D521EE">
              <w:rPr>
                <w:i/>
              </w:rPr>
              <w:t xml:space="preserve"> </w:t>
            </w:r>
            <w:r w:rsidR="0083242D" w:rsidRPr="00D521EE">
              <w:rPr>
                <w:i/>
              </w:rPr>
              <w:t>faire</w:t>
            </w:r>
            <w:r w:rsidRPr="00D521EE">
              <w:rPr>
                <w:i/>
              </w:rPr>
              <w:t xml:space="preserve"> de brèves remarques ou fournir des exemples au sujet de chaque compétence ou objectif clé pour montrer</w:t>
            </w:r>
            <w:r w:rsidR="0083242D" w:rsidRPr="00D521EE">
              <w:rPr>
                <w:i/>
              </w:rPr>
              <w:t>, par exemple,</w:t>
            </w:r>
            <w:r w:rsidRPr="00D521EE">
              <w:rPr>
                <w:i/>
              </w:rPr>
              <w:t xml:space="preserve"> que l’employé a répondu ou non aux attentes. Vous pouvez aussi y indiquer les points forts </w:t>
            </w:r>
            <w:r w:rsidR="007D6627" w:rsidRPr="00D521EE">
              <w:rPr>
                <w:i/>
              </w:rPr>
              <w:t xml:space="preserve">de l’employé </w:t>
            </w:r>
            <w:r w:rsidRPr="00D521EE">
              <w:rPr>
                <w:i/>
              </w:rPr>
              <w:t xml:space="preserve">et les points </w:t>
            </w:r>
            <w:r w:rsidR="007D6627" w:rsidRPr="00D521EE">
              <w:rPr>
                <w:i/>
              </w:rPr>
              <w:t xml:space="preserve">qu’il doit </w:t>
            </w:r>
            <w:r w:rsidRPr="00D521EE">
              <w:rPr>
                <w:i/>
              </w:rPr>
              <w:t>améliorer.</w:t>
            </w:r>
          </w:p>
          <w:p w14:paraId="1DE3D3AD" w14:textId="7FD5399C" w:rsidR="004D4057" w:rsidRPr="00D521EE" w:rsidRDefault="00BB0040" w:rsidP="00BB0040">
            <w:pPr>
              <w:spacing w:after="0" w:line="400" w:lineRule="atLeast"/>
              <w:ind w:left="100" w:right="260"/>
              <w:jc w:val="both"/>
              <w:rPr>
                <w:b/>
              </w:rPr>
            </w:pPr>
            <w:r w:rsidRPr="00D521EE">
              <w:rPr>
                <w:b/>
              </w:rPr>
              <w:t xml:space="preserve">Remarques de l’employé au sujet des compétences essentielles ainsi que des objectifs et </w:t>
            </w:r>
            <w:r w:rsidR="0083242D" w:rsidRPr="00D521EE">
              <w:rPr>
                <w:b/>
              </w:rPr>
              <w:t xml:space="preserve">des </w:t>
            </w:r>
            <w:r w:rsidRPr="00D521EE">
              <w:rPr>
                <w:b/>
              </w:rPr>
              <w:t>besoins en formation :</w:t>
            </w:r>
          </w:p>
          <w:p w14:paraId="483C6778" w14:textId="7D58A8AD" w:rsidR="004D4057" w:rsidRPr="00D521EE" w:rsidRDefault="00BB0040" w:rsidP="00BB0040">
            <w:pPr>
              <w:spacing w:after="0" w:line="400" w:lineRule="atLeast"/>
              <w:ind w:left="200" w:right="440"/>
              <w:jc w:val="both"/>
              <w:rPr>
                <w:rFonts w:ascii="Arial" w:eastAsia="Arial" w:hAnsi="Arial" w:cs="Arial"/>
                <w:b/>
              </w:rPr>
            </w:pPr>
            <w:r w:rsidRPr="00D521EE">
              <w:rPr>
                <w:i/>
              </w:rPr>
              <w:t xml:space="preserve">En plus de s’attribuer une note quant </w:t>
            </w:r>
            <w:r w:rsidR="00E5098B" w:rsidRPr="00D521EE">
              <w:rPr>
                <w:i/>
              </w:rPr>
              <w:t xml:space="preserve">à ses </w:t>
            </w:r>
            <w:r w:rsidRPr="00D521EE">
              <w:rPr>
                <w:i/>
              </w:rPr>
              <w:t xml:space="preserve">compétences et </w:t>
            </w:r>
            <w:r w:rsidR="0083242D" w:rsidRPr="00D521EE">
              <w:rPr>
                <w:i/>
              </w:rPr>
              <w:t xml:space="preserve">aux </w:t>
            </w:r>
            <w:r w:rsidRPr="00D521EE">
              <w:rPr>
                <w:i/>
              </w:rPr>
              <w:t xml:space="preserve">projets clés, l’employé peut également se servir de </w:t>
            </w:r>
            <w:r w:rsidR="0083242D" w:rsidRPr="00D521EE">
              <w:rPr>
                <w:i/>
              </w:rPr>
              <w:t>cette</w:t>
            </w:r>
            <w:r w:rsidRPr="00D521EE">
              <w:rPr>
                <w:i/>
              </w:rPr>
              <w:t xml:space="preserve"> section pour ajouter des remarques qui viennent justifier</w:t>
            </w:r>
            <w:r w:rsidR="0083242D" w:rsidRPr="00D521EE">
              <w:rPr>
                <w:i/>
              </w:rPr>
              <w:t>, par exemple,</w:t>
            </w:r>
            <w:r w:rsidRPr="00D521EE">
              <w:rPr>
                <w:i/>
              </w:rPr>
              <w:t xml:space="preserve"> le fait d’avoir répondu aux attentes</w:t>
            </w:r>
            <w:r w:rsidR="0083242D" w:rsidRPr="00D521EE">
              <w:rPr>
                <w:i/>
              </w:rPr>
              <w:t xml:space="preserve"> ou</w:t>
            </w:r>
            <w:r w:rsidRPr="00D521EE">
              <w:rPr>
                <w:i/>
              </w:rPr>
              <w:t xml:space="preserve"> </w:t>
            </w:r>
            <w:r w:rsidR="0083242D" w:rsidRPr="00D521EE">
              <w:rPr>
                <w:i/>
              </w:rPr>
              <w:t>d’</w:t>
            </w:r>
            <w:r w:rsidRPr="00D521EE">
              <w:rPr>
                <w:i/>
              </w:rPr>
              <w:t>avoir dépassé les attentes. On recommande fortement d’ajouter en annexe le questionnaire d’autoévaluation rempli par l’employé avant la rencontre.</w:t>
            </w:r>
          </w:p>
          <w:p w14:paraId="505A3558" w14:textId="77777777" w:rsidR="004D4057" w:rsidRPr="00D521EE" w:rsidRDefault="00BB0040" w:rsidP="00BB0040">
            <w:pPr>
              <w:spacing w:after="0" w:line="400" w:lineRule="atLeast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1EE">
              <w:rPr>
                <w:b/>
              </w:rPr>
              <w:t>Objectif pour la prochaine année :</w:t>
            </w:r>
          </w:p>
          <w:p w14:paraId="2FBD4723" w14:textId="04C52C45" w:rsidR="004D4057" w:rsidRPr="00D521EE" w:rsidRDefault="00BB0040" w:rsidP="00BB0040">
            <w:pPr>
              <w:spacing w:after="0" w:line="400" w:lineRule="atLeast"/>
              <w:ind w:left="100" w:right="400"/>
              <w:jc w:val="both"/>
              <w:rPr>
                <w:rFonts w:ascii="Arial" w:eastAsia="Arial" w:hAnsi="Arial" w:cs="Arial"/>
                <w:b/>
              </w:rPr>
            </w:pPr>
            <w:r w:rsidRPr="00D521EE">
              <w:rPr>
                <w:i/>
              </w:rPr>
              <w:t>L</w:t>
            </w:r>
            <w:r w:rsidR="00B73FE5" w:rsidRPr="00D521EE">
              <w:rPr>
                <w:i/>
              </w:rPr>
              <w:t>’</w:t>
            </w:r>
            <w:r w:rsidRPr="00D521EE">
              <w:rPr>
                <w:i/>
              </w:rPr>
              <w:t xml:space="preserve">employé qui </w:t>
            </w:r>
            <w:r w:rsidRPr="00D521EE">
              <w:rPr>
                <w:b/>
                <w:i/>
              </w:rPr>
              <w:t>n’</w:t>
            </w:r>
            <w:r w:rsidR="00B73FE5" w:rsidRPr="00D521EE">
              <w:rPr>
                <w:b/>
                <w:i/>
              </w:rPr>
              <w:t>a</w:t>
            </w:r>
            <w:r w:rsidRPr="00D521EE">
              <w:rPr>
                <w:b/>
                <w:i/>
              </w:rPr>
              <w:t xml:space="preserve"> pas répondu </w:t>
            </w:r>
            <w:r w:rsidRPr="00D521EE">
              <w:rPr>
                <w:i/>
              </w:rPr>
              <w:t xml:space="preserve">aux attentes ou qui y </w:t>
            </w:r>
            <w:r w:rsidR="00B73FE5" w:rsidRPr="00D521EE">
              <w:rPr>
                <w:i/>
              </w:rPr>
              <w:t>a</w:t>
            </w:r>
            <w:r w:rsidRPr="00D521EE">
              <w:rPr>
                <w:i/>
              </w:rPr>
              <w:t xml:space="preserve"> </w:t>
            </w:r>
            <w:r w:rsidRPr="00D521EE">
              <w:rPr>
                <w:b/>
                <w:i/>
              </w:rPr>
              <w:t xml:space="preserve">presque répondu </w:t>
            </w:r>
            <w:r w:rsidRPr="00D521EE">
              <w:rPr>
                <w:i/>
              </w:rPr>
              <w:t>peut se servir de</w:t>
            </w:r>
            <w:r w:rsidR="0083242D" w:rsidRPr="00D521EE">
              <w:rPr>
                <w:i/>
              </w:rPr>
              <w:t xml:space="preserve"> cette</w:t>
            </w:r>
            <w:r w:rsidRPr="00D521EE">
              <w:rPr>
                <w:i/>
              </w:rPr>
              <w:t xml:space="preserve"> section pour indiquer ce qu’il compte faire pour développer </w:t>
            </w:r>
            <w:r w:rsidR="00B73FE5" w:rsidRPr="00D521EE">
              <w:rPr>
                <w:i/>
              </w:rPr>
              <w:t>se</w:t>
            </w:r>
            <w:r w:rsidRPr="00D521EE">
              <w:rPr>
                <w:i/>
              </w:rPr>
              <w:t>s compétences</w:t>
            </w:r>
            <w:r w:rsidR="00B73FE5" w:rsidRPr="00D521EE">
              <w:rPr>
                <w:i/>
              </w:rPr>
              <w:t>. Il peut aussi présenter</w:t>
            </w:r>
            <w:r w:rsidRPr="00D521EE">
              <w:rPr>
                <w:i/>
              </w:rPr>
              <w:t xml:space="preserve"> </w:t>
            </w:r>
            <w:r w:rsidR="00B73FE5" w:rsidRPr="00D521EE">
              <w:rPr>
                <w:i/>
              </w:rPr>
              <w:t>un</w:t>
            </w:r>
            <w:r w:rsidRPr="00D521EE">
              <w:rPr>
                <w:i/>
              </w:rPr>
              <w:t xml:space="preserve"> plan </w:t>
            </w:r>
            <w:r w:rsidR="007C45C5" w:rsidRPr="00D521EE">
              <w:rPr>
                <w:i/>
              </w:rPr>
              <w:t xml:space="preserve">individuel de développement professionnel </w:t>
            </w:r>
            <w:r w:rsidR="00B73FE5" w:rsidRPr="00D521EE">
              <w:rPr>
                <w:i/>
              </w:rPr>
              <w:t xml:space="preserve">visant les points </w:t>
            </w:r>
            <w:r w:rsidR="002D703F" w:rsidRPr="00D521EE">
              <w:rPr>
                <w:i/>
              </w:rPr>
              <w:t xml:space="preserve">qu’il doit </w:t>
            </w:r>
            <w:r w:rsidRPr="00D521EE">
              <w:rPr>
                <w:i/>
              </w:rPr>
              <w:t>améliorer.</w:t>
            </w:r>
          </w:p>
          <w:p w14:paraId="0B08C041" w14:textId="795AF624" w:rsidR="007C45C5" w:rsidRPr="00D521EE" w:rsidRDefault="00BB0040" w:rsidP="00BB0040">
            <w:pPr>
              <w:spacing w:after="0" w:line="400" w:lineRule="atLeast"/>
              <w:ind w:left="100" w:right="500"/>
              <w:jc w:val="both"/>
              <w:rPr>
                <w:i/>
              </w:rPr>
            </w:pPr>
            <w:r w:rsidRPr="00D521EE">
              <w:rPr>
                <w:i/>
              </w:rPr>
              <w:t>L</w:t>
            </w:r>
            <w:r w:rsidR="00B73FE5" w:rsidRPr="00D521EE">
              <w:rPr>
                <w:i/>
              </w:rPr>
              <w:t>’</w:t>
            </w:r>
            <w:r w:rsidRPr="00D521EE">
              <w:rPr>
                <w:i/>
              </w:rPr>
              <w:t xml:space="preserve">employé qui </w:t>
            </w:r>
            <w:r w:rsidR="00B73FE5" w:rsidRPr="00D521EE">
              <w:rPr>
                <w:i/>
              </w:rPr>
              <w:t>a</w:t>
            </w:r>
            <w:r w:rsidRPr="00D521EE">
              <w:rPr>
                <w:i/>
              </w:rPr>
              <w:t xml:space="preserve"> </w:t>
            </w:r>
            <w:r w:rsidRPr="00D521EE">
              <w:rPr>
                <w:b/>
                <w:i/>
              </w:rPr>
              <w:t xml:space="preserve">répondu aux attentes ou les ont surpassées </w:t>
            </w:r>
            <w:r w:rsidRPr="00D521EE">
              <w:rPr>
                <w:i/>
              </w:rPr>
              <w:t xml:space="preserve">peut se servir de </w:t>
            </w:r>
            <w:r w:rsidR="0083242D" w:rsidRPr="00D521EE">
              <w:rPr>
                <w:i/>
              </w:rPr>
              <w:t>cette</w:t>
            </w:r>
            <w:r w:rsidRPr="00D521EE">
              <w:rPr>
                <w:i/>
              </w:rPr>
              <w:t xml:space="preserve"> section pour </w:t>
            </w:r>
            <w:r w:rsidR="00B73FE5" w:rsidRPr="00D521EE">
              <w:rPr>
                <w:i/>
              </w:rPr>
              <w:t>présenter</w:t>
            </w:r>
            <w:r w:rsidRPr="00D521EE">
              <w:rPr>
                <w:i/>
              </w:rPr>
              <w:t xml:space="preserve"> </w:t>
            </w:r>
            <w:r w:rsidR="00B73FE5" w:rsidRPr="00D521EE">
              <w:rPr>
                <w:i/>
              </w:rPr>
              <w:t>un</w:t>
            </w:r>
            <w:r w:rsidRPr="00D521EE">
              <w:rPr>
                <w:i/>
              </w:rPr>
              <w:t xml:space="preserve"> plan d’action détaillé </w:t>
            </w:r>
            <w:r w:rsidR="00B73FE5" w:rsidRPr="00D521EE">
              <w:rPr>
                <w:i/>
              </w:rPr>
              <w:t>visant son</w:t>
            </w:r>
            <w:r w:rsidRPr="00D521EE">
              <w:rPr>
                <w:i/>
              </w:rPr>
              <w:t xml:space="preserve"> perfectionne</w:t>
            </w:r>
            <w:r w:rsidR="00B73FE5" w:rsidRPr="00D521EE">
              <w:rPr>
                <w:i/>
              </w:rPr>
              <w:t>ment</w:t>
            </w:r>
            <w:r w:rsidRPr="00D521EE">
              <w:rPr>
                <w:i/>
              </w:rPr>
              <w:t xml:space="preserve">. </w:t>
            </w:r>
            <w:r w:rsidR="00B73FE5" w:rsidRPr="00D521EE">
              <w:rPr>
                <w:i/>
              </w:rPr>
              <w:t>Ce</w:t>
            </w:r>
            <w:r w:rsidRPr="00D521EE">
              <w:rPr>
                <w:i/>
              </w:rPr>
              <w:t xml:space="preserve"> plan peut également être élaboré avec </w:t>
            </w:r>
            <w:r w:rsidR="00B73FE5" w:rsidRPr="00D521EE">
              <w:rPr>
                <w:i/>
              </w:rPr>
              <w:t>le gestionnaire</w:t>
            </w:r>
            <w:r w:rsidRPr="00D521EE">
              <w:rPr>
                <w:i/>
              </w:rPr>
              <w:t xml:space="preserve"> afin d’établir des mesures concrètes.</w:t>
            </w:r>
          </w:p>
          <w:p w14:paraId="792F698C" w14:textId="77777777" w:rsidR="003B667F" w:rsidRPr="00D521EE" w:rsidRDefault="003B667F" w:rsidP="007C45C5">
            <w:pPr>
              <w:spacing w:after="0" w:line="400" w:lineRule="atLeast"/>
              <w:ind w:left="100" w:right="500"/>
              <w:jc w:val="both"/>
              <w:rPr>
                <w:i/>
              </w:rPr>
            </w:pPr>
          </w:p>
          <w:p w14:paraId="6E80E7A0" w14:textId="2374AE02" w:rsidR="0083242D" w:rsidRPr="00D521EE" w:rsidRDefault="00BB0040" w:rsidP="00BB0040">
            <w:pPr>
              <w:spacing w:after="0" w:line="400" w:lineRule="atLeast"/>
              <w:ind w:left="100" w:right="540"/>
              <w:rPr>
                <w:b/>
              </w:rPr>
            </w:pPr>
            <w:r w:rsidRPr="00D521EE">
              <w:rPr>
                <w:b/>
              </w:rPr>
              <w:t>Plan d’action</w:t>
            </w:r>
            <w:r w:rsidR="0083242D" w:rsidRPr="00D521EE">
              <w:rPr>
                <w:b/>
              </w:rPr>
              <w:t xml:space="preserve"> et </w:t>
            </w:r>
            <w:r w:rsidRPr="00D521EE">
              <w:rPr>
                <w:b/>
              </w:rPr>
              <w:t>objectifs pour la prochaine année</w:t>
            </w:r>
            <w:r w:rsidR="006605A2" w:rsidRPr="00D521EE">
              <w:rPr>
                <w:b/>
              </w:rPr>
              <w:t xml:space="preserve"> : </w:t>
            </w:r>
            <w:r w:rsidR="007D6627" w:rsidRPr="00D521E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C4277F" w14:textId="763C8C52" w:rsidR="007C45C5" w:rsidRPr="00D521EE" w:rsidRDefault="007C45C5" w:rsidP="007C45C5">
            <w:pPr>
              <w:spacing w:after="0" w:line="400" w:lineRule="atLeast"/>
              <w:ind w:left="100" w:right="576"/>
              <w:rPr>
                <w:b/>
              </w:rPr>
            </w:pPr>
            <w:r w:rsidRPr="00D521EE">
              <w:rPr>
                <w:b/>
              </w:rPr>
              <w:t>Augmentation ou nouveau salaire (s’il y a lieu)</w:t>
            </w:r>
            <w:r w:rsidRPr="00D521EE">
              <w:t xml:space="preserve"> :</w:t>
            </w:r>
            <w:r w:rsidR="00E66B83">
              <w:t xml:space="preserve"> </w:t>
            </w:r>
            <w:r w:rsidRPr="00D521EE">
              <w:rPr>
                <w:b/>
              </w:rPr>
              <w:t xml:space="preserve">______________________________________________ </w:t>
            </w:r>
          </w:p>
          <w:p w14:paraId="62530FB5" w14:textId="77777777" w:rsidR="004D4057" w:rsidRPr="00D521EE" w:rsidRDefault="00BB0040" w:rsidP="00BB0040">
            <w:pPr>
              <w:spacing w:after="0" w:line="400" w:lineRule="atLeast"/>
              <w:ind w:left="100" w:right="7960"/>
              <w:rPr>
                <w:b/>
              </w:rPr>
            </w:pPr>
            <w:r w:rsidRPr="00D521EE">
              <w:rPr>
                <w:b/>
              </w:rPr>
              <w:t>Date de suivi :</w:t>
            </w:r>
          </w:p>
        </w:tc>
      </w:tr>
    </w:tbl>
    <w:p w14:paraId="19FC7143" w14:textId="0491E9EA" w:rsidR="00F12E6F" w:rsidRDefault="00F12E6F" w:rsidP="007C45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95"/>
        </w:tabs>
        <w:spacing w:before="56" w:after="0" w:line="240" w:lineRule="auto"/>
        <w:rPr>
          <w:rFonts w:ascii="Arial" w:eastAsia="Arial" w:hAnsi="Arial" w:cs="Arial"/>
          <w:b/>
          <w:sz w:val="15"/>
          <w:szCs w:val="15"/>
        </w:rPr>
      </w:pP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701"/>
        <w:gridCol w:w="3402"/>
      </w:tblGrid>
      <w:tr w:rsidR="00F12E6F" w14:paraId="454151DA" w14:textId="77777777" w:rsidTr="005C099B">
        <w:tc>
          <w:tcPr>
            <w:tcW w:w="3260" w:type="dxa"/>
          </w:tcPr>
          <w:p w14:paraId="20B644F1" w14:textId="77777777" w:rsidR="00F12E6F" w:rsidRDefault="00F12E6F" w:rsidP="005C099B">
            <w:pPr>
              <w:widowControl w:val="0"/>
              <w:spacing w:before="56"/>
              <w:ind w:left="11"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7F9E0E" w14:textId="77777777" w:rsidR="00F12E6F" w:rsidRDefault="00F12E6F" w:rsidP="00F12E6F">
            <w:pPr>
              <w:widowControl w:val="0"/>
              <w:tabs>
                <w:tab w:val="left" w:pos="5095"/>
              </w:tabs>
              <w:spacing w:before="56"/>
              <w:ind w:left="284"/>
              <w:jc w:val="center"/>
            </w:pPr>
          </w:p>
        </w:tc>
        <w:tc>
          <w:tcPr>
            <w:tcW w:w="3402" w:type="dxa"/>
          </w:tcPr>
          <w:p w14:paraId="39DF4405" w14:textId="77777777" w:rsidR="00F12E6F" w:rsidRDefault="00F12E6F" w:rsidP="00342529">
            <w:pPr>
              <w:widowControl w:val="0"/>
              <w:tabs>
                <w:tab w:val="left" w:pos="5095"/>
              </w:tabs>
              <w:spacing w:before="56"/>
              <w:ind w:left="-4928"/>
              <w:jc w:val="center"/>
            </w:pPr>
          </w:p>
        </w:tc>
      </w:tr>
    </w:tbl>
    <w:p w14:paraId="6E09A074" w14:textId="1E7276CF" w:rsidR="004D4057" w:rsidRPr="00D521EE" w:rsidRDefault="00BB0040" w:rsidP="005C09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6096"/>
        </w:tabs>
        <w:spacing w:before="56" w:after="0" w:line="240" w:lineRule="auto"/>
        <w:jc w:val="center"/>
        <w:rPr>
          <w:color w:val="000000"/>
        </w:rPr>
      </w:pPr>
      <w:r w:rsidRPr="00D521EE">
        <w:rPr>
          <w:color w:val="000000"/>
        </w:rPr>
        <w:t>Signature de l’employé</w:t>
      </w:r>
      <w:r w:rsidRPr="00D521EE">
        <w:rPr>
          <w:color w:val="000000"/>
        </w:rPr>
        <w:tab/>
        <w:t>Signature du gestionnaire</w:t>
      </w:r>
    </w:p>
    <w:p w14:paraId="0365747B" w14:textId="3BE1EDAE" w:rsidR="004D4057" w:rsidRDefault="00BB0040" w:rsidP="00342529">
      <w:pPr>
        <w:tabs>
          <w:tab w:val="left" w:pos="5112"/>
        </w:tabs>
        <w:rPr>
          <w:i/>
        </w:rPr>
      </w:pPr>
      <w:r w:rsidRPr="00D521EE">
        <w:br/>
      </w:r>
      <w:r w:rsidRPr="00D521EE">
        <w:rPr>
          <w:i/>
          <w:sz w:val="20"/>
          <w:szCs w:val="20"/>
        </w:rPr>
        <w:t>*</w:t>
      </w:r>
      <w:r w:rsidR="0083242D" w:rsidRPr="00D521EE">
        <w:rPr>
          <w:i/>
          <w:sz w:val="20"/>
          <w:szCs w:val="20"/>
        </w:rPr>
        <w:t xml:space="preserve"> </w:t>
      </w:r>
      <w:r w:rsidRPr="00D521EE">
        <w:rPr>
          <w:sz w:val="20"/>
          <w:szCs w:val="20"/>
        </w:rPr>
        <w:t xml:space="preserve">Ajouter en </w:t>
      </w:r>
      <w:r w:rsidR="0083242D" w:rsidRPr="00D521EE">
        <w:rPr>
          <w:sz w:val="20"/>
          <w:szCs w:val="20"/>
        </w:rPr>
        <w:t>a</w:t>
      </w:r>
      <w:r w:rsidRPr="00D521EE">
        <w:rPr>
          <w:sz w:val="20"/>
          <w:szCs w:val="20"/>
        </w:rPr>
        <w:t>nnexe la copie de l’employé</w:t>
      </w:r>
      <w:r w:rsidR="00091473" w:rsidRPr="00D521EE">
        <w:rPr>
          <w:sz w:val="20"/>
          <w:szCs w:val="20"/>
        </w:rPr>
        <w:t>,</w:t>
      </w:r>
      <w:r w:rsidRPr="00D521EE">
        <w:rPr>
          <w:sz w:val="20"/>
          <w:szCs w:val="20"/>
        </w:rPr>
        <w:t xml:space="preserve"> rempli</w:t>
      </w:r>
      <w:r w:rsidR="0083242D" w:rsidRPr="00D521EE">
        <w:rPr>
          <w:sz w:val="20"/>
          <w:szCs w:val="20"/>
        </w:rPr>
        <w:t>e</w:t>
      </w:r>
      <w:r w:rsidRPr="00D521EE">
        <w:rPr>
          <w:sz w:val="20"/>
          <w:szCs w:val="20"/>
        </w:rPr>
        <w:t xml:space="preserve"> lors de son autoévaluation</w:t>
      </w:r>
      <w:r w:rsidR="00957AD0" w:rsidRPr="00D521EE">
        <w:rPr>
          <w:sz w:val="20"/>
          <w:szCs w:val="20"/>
        </w:rPr>
        <w:t>,</w:t>
      </w:r>
      <w:r w:rsidRPr="00D521EE">
        <w:rPr>
          <w:sz w:val="20"/>
          <w:szCs w:val="20"/>
        </w:rPr>
        <w:t xml:space="preserve"> et </w:t>
      </w:r>
      <w:r w:rsidR="0083242D" w:rsidRPr="00D521EE">
        <w:rPr>
          <w:sz w:val="20"/>
          <w:szCs w:val="20"/>
        </w:rPr>
        <w:t>l’</w:t>
      </w:r>
      <w:r w:rsidRPr="00D521EE">
        <w:rPr>
          <w:sz w:val="20"/>
          <w:szCs w:val="20"/>
        </w:rPr>
        <w:t xml:space="preserve">enregistrer </w:t>
      </w:r>
      <w:r w:rsidR="0083242D" w:rsidRPr="00D521EE">
        <w:rPr>
          <w:sz w:val="20"/>
          <w:szCs w:val="20"/>
        </w:rPr>
        <w:t xml:space="preserve">dans le </w:t>
      </w:r>
      <w:r w:rsidRPr="00D521EE">
        <w:rPr>
          <w:sz w:val="20"/>
          <w:szCs w:val="20"/>
        </w:rPr>
        <w:t>dossier de l’employé</w:t>
      </w:r>
      <w:r w:rsidR="0083242D" w:rsidRPr="00D521EE">
        <w:rPr>
          <w:sz w:val="20"/>
          <w:szCs w:val="20"/>
        </w:rPr>
        <w:t>.</w:t>
      </w:r>
    </w:p>
    <w:sectPr w:rsidR="004D4057" w:rsidSect="00D521EE">
      <w:pgSz w:w="12240" w:h="15840"/>
      <w:pgMar w:top="1440" w:right="1602" w:bottom="28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CB700" w14:textId="77777777" w:rsidR="004336BD" w:rsidRDefault="004336BD" w:rsidP="004336BD">
      <w:pPr>
        <w:spacing w:after="0" w:line="240" w:lineRule="auto"/>
      </w:pPr>
      <w:r>
        <w:separator/>
      </w:r>
    </w:p>
  </w:endnote>
  <w:endnote w:type="continuationSeparator" w:id="0">
    <w:p w14:paraId="0255D613" w14:textId="77777777" w:rsidR="004336BD" w:rsidRDefault="004336BD" w:rsidP="0043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8AD31" w14:textId="77777777" w:rsidR="004336BD" w:rsidRDefault="004336BD" w:rsidP="004336BD">
      <w:pPr>
        <w:spacing w:after="0" w:line="240" w:lineRule="auto"/>
      </w:pPr>
      <w:r>
        <w:separator/>
      </w:r>
    </w:p>
  </w:footnote>
  <w:footnote w:type="continuationSeparator" w:id="0">
    <w:p w14:paraId="558ACF0D" w14:textId="77777777" w:rsidR="004336BD" w:rsidRDefault="004336BD" w:rsidP="0043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142E"/>
    <w:multiLevelType w:val="multilevel"/>
    <w:tmpl w:val="D4E85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9343B7"/>
    <w:multiLevelType w:val="multilevel"/>
    <w:tmpl w:val="24F41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9170E6"/>
    <w:multiLevelType w:val="multilevel"/>
    <w:tmpl w:val="EA1CF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3B3A3A"/>
    <w:multiLevelType w:val="multilevel"/>
    <w:tmpl w:val="D124CE22"/>
    <w:lvl w:ilvl="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6D56"/>
    <w:multiLevelType w:val="multilevel"/>
    <w:tmpl w:val="879E5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3D122C"/>
    <w:multiLevelType w:val="hybridMultilevel"/>
    <w:tmpl w:val="1054EC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14EB7"/>
    <w:multiLevelType w:val="multilevel"/>
    <w:tmpl w:val="05222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removePersonalInformation/>
  <w:removeDateAndTime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57"/>
    <w:rsid w:val="00031085"/>
    <w:rsid w:val="00046DD1"/>
    <w:rsid w:val="000610CE"/>
    <w:rsid w:val="000821EE"/>
    <w:rsid w:val="00091473"/>
    <w:rsid w:val="00105EF0"/>
    <w:rsid w:val="00122068"/>
    <w:rsid w:val="001566C7"/>
    <w:rsid w:val="00164774"/>
    <w:rsid w:val="0022145F"/>
    <w:rsid w:val="002D703F"/>
    <w:rsid w:val="00342529"/>
    <w:rsid w:val="003565D0"/>
    <w:rsid w:val="003B667F"/>
    <w:rsid w:val="004336BD"/>
    <w:rsid w:val="0046303E"/>
    <w:rsid w:val="004D4057"/>
    <w:rsid w:val="005036D0"/>
    <w:rsid w:val="00565B15"/>
    <w:rsid w:val="005C099B"/>
    <w:rsid w:val="006542BD"/>
    <w:rsid w:val="006605A2"/>
    <w:rsid w:val="00665DFF"/>
    <w:rsid w:val="006E74C7"/>
    <w:rsid w:val="00703EE5"/>
    <w:rsid w:val="00704423"/>
    <w:rsid w:val="007463B4"/>
    <w:rsid w:val="00771887"/>
    <w:rsid w:val="007C45C5"/>
    <w:rsid w:val="007D6627"/>
    <w:rsid w:val="007E3674"/>
    <w:rsid w:val="0083242D"/>
    <w:rsid w:val="00854EF1"/>
    <w:rsid w:val="008E4412"/>
    <w:rsid w:val="008F39C2"/>
    <w:rsid w:val="00921818"/>
    <w:rsid w:val="00957AD0"/>
    <w:rsid w:val="00AF48E3"/>
    <w:rsid w:val="00B73FE5"/>
    <w:rsid w:val="00B859A0"/>
    <w:rsid w:val="00BB0040"/>
    <w:rsid w:val="00BB478E"/>
    <w:rsid w:val="00BD59FC"/>
    <w:rsid w:val="00C01319"/>
    <w:rsid w:val="00C16D86"/>
    <w:rsid w:val="00C3302A"/>
    <w:rsid w:val="00CA7A62"/>
    <w:rsid w:val="00CD3D86"/>
    <w:rsid w:val="00CE49D8"/>
    <w:rsid w:val="00D35532"/>
    <w:rsid w:val="00D521EE"/>
    <w:rsid w:val="00D53883"/>
    <w:rsid w:val="00D73D2E"/>
    <w:rsid w:val="00E5098B"/>
    <w:rsid w:val="00E66B83"/>
    <w:rsid w:val="00E8361F"/>
    <w:rsid w:val="00EA3C09"/>
    <w:rsid w:val="00EC4F7D"/>
    <w:rsid w:val="00EF7BE0"/>
    <w:rsid w:val="00F12E6F"/>
    <w:rsid w:val="00F25337"/>
    <w:rsid w:val="00F271C5"/>
    <w:rsid w:val="00F3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EB2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A6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A7A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7A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7A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7A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7A6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46DD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336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6BD"/>
  </w:style>
  <w:style w:type="paragraph" w:styleId="Pieddepage">
    <w:name w:val="footer"/>
    <w:basedOn w:val="Normal"/>
    <w:link w:val="PieddepageCar"/>
    <w:uiPriority w:val="99"/>
    <w:unhideWhenUsed/>
    <w:rsid w:val="004336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6BD"/>
  </w:style>
  <w:style w:type="table" w:styleId="Grilledutableau">
    <w:name w:val="Table Grid"/>
    <w:basedOn w:val="TableauNormal"/>
    <w:uiPriority w:val="39"/>
    <w:rsid w:val="00F1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62AMPpZFAk-o1tQjEzwU35BshgYoVxpy5IjaHRW122w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04AD-7B89-4F71-81C9-3428EC0E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2021-07-19T14:16:00Z</dcterms:created>
  <dcterms:modified xsi:type="dcterms:W3CDTF">2021-07-19T15:26:00Z</dcterms:modified>
</cp:coreProperties>
</file>